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3C3" w:rsidRDefault="00B443C3" w:rsidP="00B443C3">
      <w:pPr>
        <w:rPr>
          <w:sz w:val="40"/>
          <w:szCs w:val="40"/>
        </w:rPr>
      </w:pPr>
      <w:r>
        <w:rPr>
          <w:sz w:val="40"/>
          <w:szCs w:val="40"/>
        </w:rPr>
        <w:t>FIGURATIVE LANGUAGE EXAMPLES 1</w:t>
      </w:r>
    </w:p>
    <w:p w:rsidR="00B443C3" w:rsidRDefault="00B443C3" w:rsidP="00B443C3">
      <w:pPr>
        <w:rPr>
          <w:sz w:val="40"/>
          <w:szCs w:val="40"/>
        </w:rPr>
      </w:pPr>
      <w:r>
        <w:rPr>
          <w:sz w:val="40"/>
          <w:szCs w:val="40"/>
        </w:rPr>
        <w:t>Allusion Assonance Connotation Denotation Mood Symbolism Tone</w:t>
      </w:r>
    </w:p>
    <w:p w:rsidR="00B443C3" w:rsidRPr="00451570" w:rsidRDefault="00B443C3" w:rsidP="00B443C3">
      <w:pPr>
        <w:pStyle w:val="ListParagraph"/>
        <w:numPr>
          <w:ilvl w:val="0"/>
          <w:numId w:val="1"/>
        </w:numPr>
        <w:rPr>
          <w:rFonts w:asciiTheme="majorHAnsi" w:hAnsiTheme="majorHAnsi"/>
          <w:sz w:val="48"/>
          <w:szCs w:val="48"/>
        </w:rPr>
      </w:pPr>
      <w:r w:rsidRPr="00451570">
        <w:rPr>
          <w:rFonts w:asciiTheme="majorHAnsi" w:hAnsiTheme="majorHAnsi" w:cs="Arial"/>
          <w:color w:val="666666"/>
          <w:sz w:val="48"/>
          <w:szCs w:val="48"/>
          <w:shd w:val="clear" w:color="auto" w:fill="EEEEFF"/>
        </w:rPr>
        <w:t>Father: “We are going on a vacation.”</w:t>
      </w:r>
      <w:r w:rsidRPr="00451570">
        <w:rPr>
          <w:rFonts w:asciiTheme="majorHAnsi" w:hAnsiTheme="majorHAnsi" w:cs="Arial"/>
          <w:color w:val="666666"/>
          <w:sz w:val="48"/>
          <w:szCs w:val="48"/>
        </w:rPr>
        <w:br/>
      </w:r>
      <w:r w:rsidRPr="00451570">
        <w:rPr>
          <w:rFonts w:asciiTheme="majorHAnsi" w:hAnsiTheme="majorHAnsi" w:cs="Arial"/>
          <w:color w:val="666666"/>
          <w:sz w:val="48"/>
          <w:szCs w:val="48"/>
          <w:shd w:val="clear" w:color="auto" w:fill="EEEEFF"/>
        </w:rPr>
        <w:t>Son: “That’s great!!!”</w:t>
      </w:r>
    </w:p>
    <w:p w:rsidR="00B443C3" w:rsidRPr="00F8266C" w:rsidRDefault="00B443C3" w:rsidP="00B443C3">
      <w:pPr>
        <w:numPr>
          <w:ilvl w:val="0"/>
          <w:numId w:val="1"/>
        </w:numPr>
        <w:shd w:val="clear" w:color="auto" w:fill="FFFFFF"/>
        <w:spacing w:after="0" w:line="240" w:lineRule="auto"/>
        <w:rPr>
          <w:rFonts w:asciiTheme="majorHAnsi" w:eastAsia="Times New Roman" w:hAnsiTheme="majorHAnsi" w:cs="Helvetica"/>
          <w:color w:val="222222"/>
          <w:sz w:val="48"/>
          <w:szCs w:val="48"/>
        </w:rPr>
      </w:pPr>
      <w:r w:rsidRPr="00F8266C">
        <w:rPr>
          <w:rFonts w:asciiTheme="majorHAnsi" w:eastAsia="Times New Roman" w:hAnsiTheme="majorHAnsi" w:cs="Helvetica"/>
          <w:color w:val="222222"/>
          <w:sz w:val="48"/>
          <w:szCs w:val="48"/>
        </w:rPr>
        <w:t>"Try to light the fire"</w:t>
      </w:r>
    </w:p>
    <w:p w:rsidR="00B443C3" w:rsidRPr="00451570" w:rsidRDefault="00B443C3" w:rsidP="00B443C3">
      <w:pPr>
        <w:pStyle w:val="ListParagraph"/>
        <w:numPr>
          <w:ilvl w:val="0"/>
          <w:numId w:val="1"/>
        </w:numPr>
        <w:rPr>
          <w:rFonts w:asciiTheme="majorHAnsi" w:hAnsiTheme="majorHAnsi"/>
          <w:sz w:val="48"/>
          <w:szCs w:val="48"/>
        </w:rPr>
      </w:pPr>
      <w:r w:rsidRPr="00451570">
        <w:rPr>
          <w:rFonts w:asciiTheme="majorHAnsi" w:hAnsiTheme="majorHAnsi" w:cs="Arial"/>
          <w:color w:val="666666"/>
          <w:sz w:val="48"/>
          <w:szCs w:val="48"/>
          <w:shd w:val="clear" w:color="auto" w:fill="EEEEFF"/>
        </w:rPr>
        <w:t>“And on a day we meet to walk the line</w:t>
      </w:r>
      <w:r w:rsidRPr="00451570">
        <w:rPr>
          <w:rFonts w:asciiTheme="majorHAnsi" w:hAnsiTheme="majorHAnsi" w:cs="Arial"/>
          <w:color w:val="666666"/>
          <w:sz w:val="48"/>
          <w:szCs w:val="48"/>
        </w:rPr>
        <w:br/>
      </w:r>
      <w:r w:rsidRPr="00451570">
        <w:rPr>
          <w:rFonts w:asciiTheme="majorHAnsi" w:hAnsiTheme="majorHAnsi" w:cs="Arial"/>
          <w:color w:val="666666"/>
          <w:sz w:val="48"/>
          <w:szCs w:val="48"/>
          <w:shd w:val="clear" w:color="auto" w:fill="EEEEFF"/>
        </w:rPr>
        <w:t>And set the wall between us once again.</w:t>
      </w:r>
      <w:r w:rsidRPr="00451570">
        <w:rPr>
          <w:rFonts w:asciiTheme="majorHAnsi" w:hAnsiTheme="majorHAnsi" w:cs="Arial"/>
          <w:color w:val="666666"/>
          <w:sz w:val="48"/>
          <w:szCs w:val="48"/>
        </w:rPr>
        <w:br/>
      </w:r>
      <w:r w:rsidRPr="00451570">
        <w:rPr>
          <w:rFonts w:asciiTheme="majorHAnsi" w:hAnsiTheme="majorHAnsi" w:cs="Arial"/>
          <w:color w:val="666666"/>
          <w:sz w:val="48"/>
          <w:szCs w:val="48"/>
          <w:shd w:val="clear" w:color="auto" w:fill="EEEEFF"/>
        </w:rPr>
        <w:t>We keep the wall between us as we go.</w:t>
      </w:r>
      <w:r w:rsidRPr="00451570">
        <w:rPr>
          <w:rFonts w:asciiTheme="majorHAnsi" w:hAnsiTheme="majorHAnsi" w:cs="Arial"/>
          <w:color w:val="666666"/>
          <w:sz w:val="48"/>
          <w:szCs w:val="48"/>
        </w:rPr>
        <w:br/>
      </w:r>
      <w:r w:rsidRPr="00451570">
        <w:rPr>
          <w:rFonts w:asciiTheme="majorHAnsi" w:hAnsiTheme="majorHAnsi" w:cs="Arial"/>
          <w:color w:val="666666"/>
          <w:sz w:val="48"/>
          <w:szCs w:val="48"/>
          <w:shd w:val="clear" w:color="auto" w:fill="EEEEFF"/>
        </w:rPr>
        <w:t>To each the boulders that have fallen to each.”</w:t>
      </w:r>
    </w:p>
    <w:p w:rsidR="00B443C3" w:rsidRPr="00451570" w:rsidRDefault="00B443C3" w:rsidP="00B443C3">
      <w:pPr>
        <w:pStyle w:val="NormalWeb"/>
        <w:numPr>
          <w:ilvl w:val="0"/>
          <w:numId w:val="1"/>
        </w:numPr>
        <w:rPr>
          <w:rFonts w:asciiTheme="majorHAnsi" w:hAnsiTheme="majorHAnsi" w:cs="Arial"/>
          <w:color w:val="666666"/>
          <w:sz w:val="48"/>
          <w:szCs w:val="48"/>
        </w:rPr>
      </w:pPr>
      <w:r w:rsidRPr="00451570">
        <w:rPr>
          <w:rFonts w:asciiTheme="majorHAnsi" w:hAnsiTheme="majorHAnsi" w:cs="Arial"/>
          <w:color w:val="666666"/>
          <w:sz w:val="48"/>
          <w:szCs w:val="48"/>
        </w:rPr>
        <w:t>“In the spring, I asked the daisies</w:t>
      </w:r>
      <w:r w:rsidRPr="00451570">
        <w:rPr>
          <w:rFonts w:asciiTheme="majorHAnsi" w:hAnsiTheme="majorHAnsi" w:cs="Arial"/>
          <w:color w:val="666666"/>
          <w:sz w:val="48"/>
          <w:szCs w:val="48"/>
        </w:rPr>
        <w:br/>
        <w:t>If his words were true,</w:t>
      </w:r>
      <w:r w:rsidRPr="00451570">
        <w:rPr>
          <w:rFonts w:asciiTheme="majorHAnsi" w:hAnsiTheme="majorHAnsi" w:cs="Arial"/>
          <w:color w:val="666666"/>
          <w:sz w:val="48"/>
          <w:szCs w:val="48"/>
        </w:rPr>
        <w:br/>
        <w:t>And the clever, clear-eyed daisies</w:t>
      </w:r>
      <w:r w:rsidRPr="00451570">
        <w:rPr>
          <w:rFonts w:asciiTheme="majorHAnsi" w:hAnsiTheme="majorHAnsi" w:cs="Arial"/>
          <w:color w:val="666666"/>
          <w:sz w:val="48"/>
          <w:szCs w:val="48"/>
        </w:rPr>
        <w:br/>
        <w:t>Always knew.</w:t>
      </w:r>
    </w:p>
    <w:p w:rsidR="00B443C3" w:rsidRDefault="00B443C3" w:rsidP="00B443C3">
      <w:pPr>
        <w:pStyle w:val="NormalWeb"/>
        <w:ind w:left="720"/>
        <w:rPr>
          <w:rFonts w:asciiTheme="majorHAnsi" w:hAnsiTheme="majorHAnsi" w:cs="Arial"/>
          <w:color w:val="666666"/>
          <w:sz w:val="48"/>
          <w:szCs w:val="48"/>
        </w:rPr>
      </w:pPr>
      <w:r w:rsidRPr="00451570">
        <w:rPr>
          <w:rFonts w:asciiTheme="majorHAnsi" w:hAnsiTheme="majorHAnsi" w:cs="Arial"/>
          <w:color w:val="666666"/>
          <w:sz w:val="48"/>
          <w:szCs w:val="48"/>
        </w:rPr>
        <w:t>Now the fields are brown and barren,</w:t>
      </w:r>
      <w:r w:rsidRPr="00451570">
        <w:rPr>
          <w:rFonts w:asciiTheme="majorHAnsi" w:hAnsiTheme="majorHAnsi" w:cs="Arial"/>
          <w:color w:val="666666"/>
          <w:sz w:val="48"/>
          <w:szCs w:val="48"/>
        </w:rPr>
        <w:br/>
        <w:t>Bitter autumn blows,</w:t>
      </w:r>
      <w:r w:rsidRPr="00451570">
        <w:rPr>
          <w:rFonts w:asciiTheme="majorHAnsi" w:hAnsiTheme="majorHAnsi" w:cs="Arial"/>
          <w:color w:val="666666"/>
          <w:sz w:val="48"/>
          <w:szCs w:val="48"/>
        </w:rPr>
        <w:br/>
        <w:t>And of all the stupid asters</w:t>
      </w:r>
      <w:r w:rsidRPr="00451570">
        <w:rPr>
          <w:rFonts w:asciiTheme="majorHAnsi" w:hAnsiTheme="majorHAnsi" w:cs="Arial"/>
          <w:color w:val="666666"/>
          <w:sz w:val="48"/>
          <w:szCs w:val="48"/>
        </w:rPr>
        <w:br/>
        <w:t>Not one knows.”</w:t>
      </w:r>
    </w:p>
    <w:p w:rsidR="00B443C3" w:rsidRDefault="00B443C3" w:rsidP="00B443C3">
      <w:pPr>
        <w:ind w:left="360"/>
        <w:rPr>
          <w:sz w:val="40"/>
          <w:szCs w:val="40"/>
        </w:rPr>
      </w:pPr>
      <w:r>
        <w:rPr>
          <w:sz w:val="40"/>
          <w:szCs w:val="40"/>
        </w:rPr>
        <w:lastRenderedPageBreak/>
        <w:t>ANSWER KEY – EXAMPLES 1</w:t>
      </w:r>
    </w:p>
    <w:p w:rsidR="00B443C3" w:rsidRDefault="00B443C3" w:rsidP="00B443C3">
      <w:pPr>
        <w:rPr>
          <w:sz w:val="40"/>
          <w:szCs w:val="40"/>
        </w:rPr>
      </w:pPr>
      <w:r>
        <w:rPr>
          <w:sz w:val="40"/>
          <w:szCs w:val="40"/>
        </w:rPr>
        <w:t>Allusion Assonance Connotation Denotation Mood Symbolism Tone</w:t>
      </w:r>
    </w:p>
    <w:p w:rsidR="00B443C3" w:rsidRDefault="00B443C3" w:rsidP="00B443C3">
      <w:pPr>
        <w:ind w:left="360"/>
        <w:rPr>
          <w:sz w:val="40"/>
          <w:szCs w:val="40"/>
        </w:rPr>
      </w:pPr>
    </w:p>
    <w:p w:rsidR="00B443C3" w:rsidRDefault="00B443C3" w:rsidP="00B443C3">
      <w:pPr>
        <w:pStyle w:val="ListParagraph"/>
        <w:numPr>
          <w:ilvl w:val="0"/>
          <w:numId w:val="2"/>
        </w:numPr>
        <w:rPr>
          <w:sz w:val="40"/>
          <w:szCs w:val="40"/>
        </w:rPr>
      </w:pPr>
      <w:r>
        <w:rPr>
          <w:sz w:val="40"/>
          <w:szCs w:val="40"/>
        </w:rPr>
        <w:t>Tone - Happy</w:t>
      </w:r>
    </w:p>
    <w:p w:rsidR="00B443C3" w:rsidRDefault="00B443C3" w:rsidP="00B443C3">
      <w:pPr>
        <w:pStyle w:val="ListParagraph"/>
        <w:numPr>
          <w:ilvl w:val="0"/>
          <w:numId w:val="2"/>
        </w:numPr>
        <w:rPr>
          <w:sz w:val="40"/>
          <w:szCs w:val="40"/>
        </w:rPr>
      </w:pPr>
      <w:r>
        <w:rPr>
          <w:sz w:val="40"/>
          <w:szCs w:val="40"/>
        </w:rPr>
        <w:t>Assonance</w:t>
      </w:r>
    </w:p>
    <w:p w:rsidR="00B443C3" w:rsidRPr="00616FBE" w:rsidRDefault="00B443C3" w:rsidP="00B443C3">
      <w:pPr>
        <w:pStyle w:val="ListParagraph"/>
        <w:numPr>
          <w:ilvl w:val="0"/>
          <w:numId w:val="2"/>
        </w:numPr>
        <w:rPr>
          <w:sz w:val="40"/>
          <w:szCs w:val="40"/>
        </w:rPr>
      </w:pPr>
      <w:r>
        <w:rPr>
          <w:sz w:val="40"/>
          <w:szCs w:val="40"/>
        </w:rPr>
        <w:t xml:space="preserve">Denotation - </w:t>
      </w:r>
      <w:r>
        <w:rPr>
          <w:rFonts w:ascii="Arial" w:hAnsi="Arial" w:cs="Arial"/>
          <w:color w:val="555555"/>
          <w:sz w:val="27"/>
          <w:szCs w:val="27"/>
          <w:shd w:val="clear" w:color="auto" w:fill="FFFFFF"/>
        </w:rPr>
        <w:t>In the above lines, the word “wall” is used to suggest a physical boundary which is its denotative meaning but it also implies the idea of “emotional barrier”.</w:t>
      </w:r>
    </w:p>
    <w:p w:rsidR="00B443C3" w:rsidRPr="00616FBE" w:rsidRDefault="00B443C3" w:rsidP="00B443C3">
      <w:pPr>
        <w:pStyle w:val="ListParagraph"/>
        <w:numPr>
          <w:ilvl w:val="0"/>
          <w:numId w:val="2"/>
        </w:numPr>
        <w:rPr>
          <w:sz w:val="40"/>
          <w:szCs w:val="40"/>
        </w:rPr>
      </w:pPr>
      <w:r>
        <w:rPr>
          <w:rFonts w:ascii="Arial" w:hAnsi="Arial" w:cs="Arial"/>
          <w:color w:val="555555"/>
          <w:sz w:val="27"/>
          <w:szCs w:val="27"/>
          <w:shd w:val="clear" w:color="auto" w:fill="FFFFFF"/>
        </w:rPr>
        <w:t>Symbolism - In the above lines, “spring” and “daisies” are symbol of youth. “Brown and barren” are a symbol of</w:t>
      </w:r>
      <w:r>
        <w:rPr>
          <w:rStyle w:val="apple-converted-space"/>
          <w:rFonts w:ascii="Arial" w:hAnsi="Arial" w:cs="Arial"/>
          <w:color w:val="555555"/>
          <w:sz w:val="27"/>
          <w:szCs w:val="27"/>
          <w:shd w:val="clear" w:color="auto" w:fill="FFFFFF"/>
        </w:rPr>
        <w:t> </w:t>
      </w:r>
      <w:hyperlink r:id="rId5" w:history="1">
        <w:r>
          <w:rPr>
            <w:rStyle w:val="Hyperlink"/>
            <w:rFonts w:ascii="Arial" w:hAnsi="Arial" w:cs="Arial"/>
            <w:color w:val="00468C"/>
            <w:sz w:val="27"/>
            <w:szCs w:val="27"/>
            <w:shd w:val="clear" w:color="auto" w:fill="FFFFFF"/>
          </w:rPr>
          <w:t>transition</w:t>
        </w:r>
      </w:hyperlink>
      <w:r>
        <w:rPr>
          <w:rStyle w:val="apple-converted-space"/>
          <w:rFonts w:ascii="Arial" w:hAnsi="Arial" w:cs="Arial"/>
          <w:color w:val="555555"/>
          <w:sz w:val="27"/>
          <w:szCs w:val="27"/>
          <w:shd w:val="clear" w:color="auto" w:fill="FFFFFF"/>
        </w:rPr>
        <w:t> </w:t>
      </w:r>
      <w:r>
        <w:rPr>
          <w:rFonts w:ascii="Arial" w:hAnsi="Arial" w:cs="Arial"/>
          <w:color w:val="555555"/>
          <w:sz w:val="27"/>
          <w:szCs w:val="27"/>
          <w:shd w:val="clear" w:color="auto" w:fill="FFFFFF"/>
        </w:rPr>
        <w:t>from the youth to the old age. Moreover, “Bitter Autumn” symbolizes death</w:t>
      </w:r>
    </w:p>
    <w:p w:rsidR="00B443C3" w:rsidRPr="00616FBE" w:rsidRDefault="00B443C3" w:rsidP="00B443C3">
      <w:pPr>
        <w:pStyle w:val="ListParagraph"/>
        <w:rPr>
          <w:sz w:val="40"/>
          <w:szCs w:val="40"/>
        </w:rPr>
      </w:pPr>
    </w:p>
    <w:p w:rsidR="00B443C3" w:rsidRDefault="00B443C3" w:rsidP="00B443C3">
      <w:pPr>
        <w:pStyle w:val="NormalWeb"/>
        <w:ind w:left="720"/>
        <w:rPr>
          <w:rFonts w:asciiTheme="majorHAnsi" w:hAnsiTheme="majorHAnsi" w:cs="Arial"/>
          <w:color w:val="666666"/>
          <w:sz w:val="48"/>
          <w:szCs w:val="48"/>
        </w:rPr>
      </w:pPr>
    </w:p>
    <w:p w:rsidR="00B443C3" w:rsidRDefault="00B443C3" w:rsidP="00B443C3">
      <w:pPr>
        <w:pStyle w:val="NormalWeb"/>
        <w:ind w:left="720"/>
        <w:rPr>
          <w:rFonts w:asciiTheme="majorHAnsi" w:hAnsiTheme="majorHAnsi" w:cs="Arial"/>
          <w:color w:val="666666"/>
          <w:sz w:val="48"/>
          <w:szCs w:val="48"/>
        </w:rPr>
      </w:pPr>
    </w:p>
    <w:p w:rsidR="00B443C3" w:rsidRDefault="00B443C3" w:rsidP="00B443C3">
      <w:pPr>
        <w:pStyle w:val="NormalWeb"/>
        <w:ind w:left="720"/>
        <w:rPr>
          <w:rFonts w:asciiTheme="majorHAnsi" w:hAnsiTheme="majorHAnsi" w:cs="Arial"/>
          <w:color w:val="666666"/>
          <w:sz w:val="48"/>
          <w:szCs w:val="48"/>
        </w:rPr>
      </w:pPr>
    </w:p>
    <w:p w:rsidR="00B443C3" w:rsidRDefault="00B443C3" w:rsidP="00B443C3">
      <w:pPr>
        <w:pStyle w:val="NormalWeb"/>
        <w:ind w:left="720"/>
        <w:rPr>
          <w:rFonts w:asciiTheme="majorHAnsi" w:hAnsiTheme="majorHAnsi" w:cs="Arial"/>
          <w:color w:val="666666"/>
          <w:sz w:val="48"/>
          <w:szCs w:val="48"/>
        </w:rPr>
      </w:pPr>
    </w:p>
    <w:p w:rsidR="00B443C3" w:rsidRDefault="00B443C3" w:rsidP="00B443C3">
      <w:pPr>
        <w:pStyle w:val="NormalWeb"/>
        <w:ind w:left="720"/>
        <w:rPr>
          <w:rFonts w:asciiTheme="majorHAnsi" w:hAnsiTheme="majorHAnsi" w:cs="Arial"/>
          <w:color w:val="666666"/>
          <w:sz w:val="48"/>
          <w:szCs w:val="48"/>
        </w:rPr>
      </w:pPr>
    </w:p>
    <w:p w:rsidR="00B443C3" w:rsidRDefault="00B443C3" w:rsidP="00B443C3">
      <w:pPr>
        <w:pStyle w:val="NormalWeb"/>
        <w:ind w:left="720"/>
        <w:rPr>
          <w:rFonts w:asciiTheme="majorHAnsi" w:hAnsiTheme="majorHAnsi" w:cs="Arial"/>
          <w:color w:val="666666"/>
          <w:sz w:val="48"/>
          <w:szCs w:val="48"/>
        </w:rPr>
      </w:pPr>
    </w:p>
    <w:p w:rsidR="00B443C3" w:rsidRDefault="00B443C3" w:rsidP="00B443C3">
      <w:pPr>
        <w:pStyle w:val="NormalWeb"/>
        <w:ind w:left="720"/>
        <w:rPr>
          <w:rFonts w:asciiTheme="majorHAnsi" w:hAnsiTheme="majorHAnsi" w:cs="Arial"/>
          <w:color w:val="666666"/>
          <w:sz w:val="48"/>
          <w:szCs w:val="48"/>
        </w:rPr>
      </w:pPr>
    </w:p>
    <w:p w:rsidR="00B443C3" w:rsidRPr="00D1660A" w:rsidRDefault="00B443C3" w:rsidP="00B443C3">
      <w:pPr>
        <w:shd w:val="clear" w:color="auto" w:fill="FFFFFF"/>
        <w:spacing w:before="100" w:beforeAutospacing="1" w:after="100" w:afterAutospacing="1" w:line="240" w:lineRule="auto"/>
        <w:rPr>
          <w:rFonts w:ascii="Calibri" w:hAnsi="Calibri"/>
          <w:b/>
          <w:iCs/>
          <w:color w:val="3D596E"/>
          <w:sz w:val="36"/>
          <w:szCs w:val="36"/>
          <w:u w:val="single"/>
          <w:shd w:val="clear" w:color="auto" w:fill="F6F6F6"/>
        </w:rPr>
      </w:pPr>
      <w:r w:rsidRPr="00D1660A">
        <w:rPr>
          <w:rFonts w:ascii="Calibri" w:hAnsi="Calibri"/>
          <w:b/>
          <w:iCs/>
          <w:color w:val="3D596E"/>
          <w:sz w:val="36"/>
          <w:szCs w:val="36"/>
          <w:u w:val="single"/>
          <w:shd w:val="clear" w:color="auto" w:fill="F6F6F6"/>
        </w:rPr>
        <w:lastRenderedPageBreak/>
        <w:t>FIGURATIVE LANGUAGE EXAMPLES 2</w:t>
      </w:r>
    </w:p>
    <w:p w:rsidR="00B443C3" w:rsidRPr="00D1660A" w:rsidRDefault="00B443C3" w:rsidP="00B443C3">
      <w:pPr>
        <w:pStyle w:val="ListParagraph"/>
        <w:numPr>
          <w:ilvl w:val="0"/>
          <w:numId w:val="6"/>
        </w:numPr>
        <w:shd w:val="clear" w:color="auto" w:fill="FFFFFF"/>
        <w:spacing w:before="100" w:beforeAutospacing="1" w:after="100" w:afterAutospacing="1" w:line="240" w:lineRule="auto"/>
        <w:rPr>
          <w:rFonts w:ascii="Calibri" w:eastAsia="Times New Roman" w:hAnsi="Calibri" w:cs="Arial"/>
          <w:color w:val="555555"/>
          <w:sz w:val="36"/>
          <w:szCs w:val="36"/>
        </w:rPr>
      </w:pPr>
      <w:r w:rsidRPr="00D1660A">
        <w:rPr>
          <w:rFonts w:ascii="Calibri" w:hAnsi="Calibri"/>
          <w:i/>
          <w:iCs/>
          <w:color w:val="3D596E"/>
          <w:sz w:val="36"/>
          <w:szCs w:val="36"/>
          <w:shd w:val="clear" w:color="auto" w:fill="F6F6F6"/>
        </w:rPr>
        <w:t>the lake, beneath the trees,</w:t>
      </w:r>
    </w:p>
    <w:p w:rsidR="00B443C3" w:rsidRPr="00D1660A" w:rsidRDefault="00B443C3" w:rsidP="00B443C3">
      <w:pPr>
        <w:numPr>
          <w:ilvl w:val="0"/>
          <w:numId w:val="6"/>
        </w:numPr>
        <w:shd w:val="clear" w:color="auto" w:fill="FFFFFF"/>
        <w:spacing w:before="100" w:beforeAutospacing="1" w:after="100" w:afterAutospacing="1" w:line="240" w:lineRule="auto"/>
        <w:rPr>
          <w:rFonts w:ascii="Calibri" w:eastAsia="Times New Roman" w:hAnsi="Calibri" w:cs="Arial"/>
          <w:color w:val="555555"/>
          <w:sz w:val="36"/>
          <w:szCs w:val="36"/>
        </w:rPr>
      </w:pPr>
      <w:r w:rsidRPr="00D1660A">
        <w:rPr>
          <w:rFonts w:ascii="Calibri" w:eastAsia="Times New Roman" w:hAnsi="Calibri" w:cs="Arial"/>
          <w:color w:val="555555"/>
          <w:sz w:val="36"/>
          <w:szCs w:val="36"/>
        </w:rPr>
        <w:t xml:space="preserve"> </w:t>
      </w:r>
      <w:r w:rsidRPr="00A40344">
        <w:rPr>
          <w:rFonts w:ascii="Calibri" w:eastAsia="Times New Roman" w:hAnsi="Calibri" w:cs="Arial"/>
          <w:color w:val="333333"/>
          <w:sz w:val="36"/>
          <w:szCs w:val="36"/>
        </w:rPr>
        <w:t xml:space="preserve">“Hey! Guess who the new Newton of our school is?” </w:t>
      </w:r>
    </w:p>
    <w:p w:rsidR="00B443C3" w:rsidRPr="00D1660A" w:rsidRDefault="00B443C3" w:rsidP="00B443C3">
      <w:pPr>
        <w:pStyle w:val="ListParagraph"/>
        <w:numPr>
          <w:ilvl w:val="0"/>
          <w:numId w:val="6"/>
        </w:numPr>
        <w:shd w:val="clear" w:color="auto" w:fill="FFFFFF"/>
        <w:spacing w:before="100" w:beforeAutospacing="1" w:after="100" w:afterAutospacing="1" w:line="240" w:lineRule="auto"/>
        <w:rPr>
          <w:rFonts w:ascii="Calibri" w:eastAsia="Times New Roman" w:hAnsi="Calibri" w:cs="Arial"/>
          <w:color w:val="333333"/>
          <w:sz w:val="36"/>
          <w:szCs w:val="36"/>
        </w:rPr>
      </w:pPr>
      <w:r w:rsidRPr="00D1660A">
        <w:rPr>
          <w:rFonts w:ascii="Calibri" w:eastAsia="Times New Roman" w:hAnsi="Calibri" w:cs="Arial"/>
          <w:color w:val="333333"/>
          <w:sz w:val="36"/>
          <w:szCs w:val="36"/>
        </w:rPr>
        <w:t>William Blake goes symbolic in his poem </w:t>
      </w:r>
      <w:r w:rsidRPr="00D1660A">
        <w:rPr>
          <w:rFonts w:ascii="Calibri" w:eastAsia="Times New Roman" w:hAnsi="Calibri" w:cs="Arial"/>
          <w:i/>
          <w:iCs/>
          <w:color w:val="333333"/>
          <w:sz w:val="36"/>
          <w:szCs w:val="36"/>
        </w:rPr>
        <w:t>Ah Sunflower</w:t>
      </w:r>
      <w:r w:rsidRPr="00D1660A">
        <w:rPr>
          <w:rFonts w:ascii="Calibri" w:eastAsia="Times New Roman" w:hAnsi="Calibri" w:cs="Arial"/>
          <w:color w:val="333333"/>
          <w:sz w:val="36"/>
          <w:szCs w:val="36"/>
        </w:rPr>
        <w:t>. He says:</w:t>
      </w:r>
    </w:p>
    <w:p w:rsidR="00B443C3" w:rsidRPr="00D1660A" w:rsidRDefault="00B443C3" w:rsidP="00B443C3">
      <w:pPr>
        <w:pStyle w:val="ListParagraph"/>
        <w:shd w:val="clear" w:color="auto" w:fill="EEEEFF"/>
        <w:spacing w:before="100" w:beforeAutospacing="1" w:after="100" w:afterAutospacing="1" w:line="240" w:lineRule="auto"/>
        <w:ind w:left="1440"/>
        <w:rPr>
          <w:rFonts w:ascii="Calibri" w:eastAsia="Times New Roman" w:hAnsi="Calibri" w:cs="Arial"/>
          <w:color w:val="666666"/>
          <w:sz w:val="36"/>
          <w:szCs w:val="36"/>
        </w:rPr>
      </w:pPr>
      <w:r w:rsidRPr="00D1660A">
        <w:rPr>
          <w:rFonts w:ascii="Calibri" w:eastAsia="Times New Roman" w:hAnsi="Calibri" w:cs="Arial"/>
          <w:color w:val="666666"/>
          <w:sz w:val="36"/>
          <w:szCs w:val="36"/>
        </w:rPr>
        <w:t>“Ah Sunflower, weary of time,</w:t>
      </w:r>
      <w:r w:rsidRPr="00D1660A">
        <w:rPr>
          <w:rFonts w:ascii="Calibri" w:eastAsia="Times New Roman" w:hAnsi="Calibri" w:cs="Arial"/>
          <w:color w:val="666666"/>
          <w:sz w:val="36"/>
          <w:szCs w:val="36"/>
        </w:rPr>
        <w:br/>
        <w:t>Who countest the steps of the sun;</w:t>
      </w:r>
      <w:r w:rsidRPr="00D1660A">
        <w:rPr>
          <w:rFonts w:ascii="Calibri" w:eastAsia="Times New Roman" w:hAnsi="Calibri" w:cs="Arial"/>
          <w:color w:val="666666"/>
          <w:sz w:val="36"/>
          <w:szCs w:val="36"/>
        </w:rPr>
        <w:br/>
        <w:t>Seeking after that sweet golden clime</w:t>
      </w:r>
      <w:r w:rsidRPr="00D1660A">
        <w:rPr>
          <w:rFonts w:ascii="Calibri" w:eastAsia="Times New Roman" w:hAnsi="Calibri" w:cs="Arial"/>
          <w:color w:val="666666"/>
          <w:sz w:val="36"/>
          <w:szCs w:val="36"/>
        </w:rPr>
        <w:br/>
        <w:t>Where the traveler’s journey is done;”</w:t>
      </w:r>
    </w:p>
    <w:p w:rsidR="00B443C3" w:rsidRPr="00D1660A" w:rsidRDefault="00B443C3" w:rsidP="00B443C3">
      <w:pPr>
        <w:pStyle w:val="ListParagraph"/>
        <w:numPr>
          <w:ilvl w:val="0"/>
          <w:numId w:val="6"/>
        </w:numPr>
        <w:shd w:val="clear" w:color="auto" w:fill="FFFFFF"/>
        <w:spacing w:before="100" w:beforeAutospacing="1" w:after="100" w:afterAutospacing="1" w:line="240" w:lineRule="auto"/>
        <w:rPr>
          <w:rFonts w:ascii="Calibri" w:eastAsia="Times New Roman" w:hAnsi="Calibri" w:cs="Arial"/>
          <w:color w:val="333333"/>
          <w:sz w:val="36"/>
          <w:szCs w:val="36"/>
        </w:rPr>
      </w:pPr>
      <w:r w:rsidRPr="00D1660A">
        <w:rPr>
          <w:rFonts w:ascii="Calibri" w:eastAsia="Times New Roman" w:hAnsi="Calibri" w:cs="Arial"/>
          <w:color w:val="333333"/>
          <w:sz w:val="36"/>
          <w:szCs w:val="36"/>
        </w:rPr>
        <w:t>A short story “</w:t>
      </w:r>
      <w:r w:rsidRPr="00D1660A">
        <w:rPr>
          <w:rFonts w:ascii="Calibri" w:eastAsia="Times New Roman" w:hAnsi="Calibri" w:cs="Arial"/>
          <w:i/>
          <w:iCs/>
          <w:color w:val="333333"/>
          <w:sz w:val="36"/>
          <w:szCs w:val="36"/>
        </w:rPr>
        <w:t>The School”</w:t>
      </w:r>
      <w:r w:rsidRPr="00D1660A">
        <w:rPr>
          <w:rFonts w:ascii="Calibri" w:eastAsia="Times New Roman" w:hAnsi="Calibri" w:cs="Arial"/>
          <w:color w:val="333333"/>
          <w:sz w:val="36"/>
          <w:szCs w:val="36"/>
        </w:rPr>
        <w:t> by Donald Barthelme:</w:t>
      </w:r>
    </w:p>
    <w:p w:rsidR="00B443C3" w:rsidRPr="00D1660A" w:rsidRDefault="00B443C3" w:rsidP="00B443C3">
      <w:pPr>
        <w:shd w:val="clear" w:color="auto" w:fill="EEEEFF"/>
        <w:spacing w:before="100" w:beforeAutospacing="1" w:after="100" w:afterAutospacing="1" w:line="240" w:lineRule="auto"/>
        <w:ind w:left="360" w:firstLine="360"/>
        <w:rPr>
          <w:rFonts w:ascii="Calibri" w:eastAsia="Times New Roman" w:hAnsi="Calibri" w:cs="Arial"/>
          <w:color w:val="666666"/>
          <w:sz w:val="36"/>
          <w:szCs w:val="36"/>
        </w:rPr>
      </w:pPr>
      <w:r w:rsidRPr="00D1660A">
        <w:rPr>
          <w:rFonts w:ascii="Calibri" w:eastAsia="Times New Roman" w:hAnsi="Calibri" w:cs="Arial"/>
          <w:color w:val="666666"/>
          <w:sz w:val="36"/>
          <w:szCs w:val="36"/>
        </w:rPr>
        <w:t>“And the trees all died. They were orange trees. I don’t know why they died, they just died. Something wrong with the soil possibly or maybe the stuff we got from the nursery wasn’t the best. We complained about it. So we’ve got thirty kids there, each kid had his or her own little tree to plant and we’ve got these thirty dead trees. All these kids looking at these little brown sticks, it was depressing.”</w:t>
      </w:r>
    </w:p>
    <w:p w:rsidR="00B443C3" w:rsidRPr="00D1660A" w:rsidRDefault="00B443C3" w:rsidP="00B443C3">
      <w:pPr>
        <w:pStyle w:val="ListParagraph"/>
        <w:numPr>
          <w:ilvl w:val="0"/>
          <w:numId w:val="6"/>
        </w:numPr>
        <w:shd w:val="clear" w:color="auto" w:fill="FFFFFF"/>
        <w:spacing w:before="100" w:beforeAutospacing="1" w:after="100" w:afterAutospacing="1" w:line="240" w:lineRule="auto"/>
        <w:rPr>
          <w:rFonts w:ascii="Calibri" w:eastAsia="Times New Roman" w:hAnsi="Calibri" w:cs="Arial"/>
          <w:color w:val="555555"/>
          <w:sz w:val="36"/>
          <w:szCs w:val="36"/>
        </w:rPr>
      </w:pPr>
      <w:r w:rsidRPr="00D1660A">
        <w:rPr>
          <w:rFonts w:ascii="Calibri" w:hAnsi="Calibri" w:cs="Arial"/>
          <w:color w:val="666666"/>
          <w:sz w:val="36"/>
          <w:szCs w:val="36"/>
          <w:shd w:val="clear" w:color="auto" w:fill="EEEEFF"/>
        </w:rPr>
        <w:t>“The river, reflecting the clear blue of the sky, glistened and sparkled as it flowed noiselessly on.”</w:t>
      </w:r>
    </w:p>
    <w:p w:rsidR="00B443C3" w:rsidRPr="00D1660A" w:rsidRDefault="00B443C3" w:rsidP="00B443C3">
      <w:pPr>
        <w:pStyle w:val="ListParagraph"/>
        <w:numPr>
          <w:ilvl w:val="0"/>
          <w:numId w:val="6"/>
        </w:numPr>
        <w:shd w:val="clear" w:color="auto" w:fill="FFFFFF"/>
        <w:spacing w:before="100" w:beforeAutospacing="1" w:after="100" w:afterAutospacing="1" w:line="240" w:lineRule="auto"/>
        <w:rPr>
          <w:rFonts w:ascii="Calibri" w:eastAsia="Times New Roman" w:hAnsi="Calibri" w:cs="Arial"/>
          <w:color w:val="555555"/>
          <w:sz w:val="36"/>
          <w:szCs w:val="36"/>
        </w:rPr>
      </w:pPr>
      <w:r w:rsidRPr="00D1660A">
        <w:rPr>
          <w:rFonts w:ascii="Calibri" w:hAnsi="Calibri" w:cs="Arial"/>
          <w:color w:val="666666"/>
          <w:sz w:val="36"/>
          <w:szCs w:val="36"/>
          <w:shd w:val="clear" w:color="auto" w:fill="EEEEFF"/>
        </w:rPr>
        <w:t>“She is all states, and all princes, I.”</w:t>
      </w:r>
    </w:p>
    <w:p w:rsidR="00B443C3" w:rsidRPr="00D1660A" w:rsidRDefault="00B443C3" w:rsidP="00B443C3">
      <w:pPr>
        <w:pStyle w:val="ListParagraph"/>
        <w:numPr>
          <w:ilvl w:val="0"/>
          <w:numId w:val="6"/>
        </w:numPr>
        <w:shd w:val="clear" w:color="auto" w:fill="FFFFFF"/>
        <w:spacing w:before="100" w:beforeAutospacing="1" w:after="100" w:afterAutospacing="1" w:line="240" w:lineRule="auto"/>
        <w:rPr>
          <w:rFonts w:ascii="Calibri" w:eastAsia="Times New Roman" w:hAnsi="Calibri" w:cs="Arial"/>
          <w:color w:val="555555"/>
          <w:sz w:val="36"/>
          <w:szCs w:val="36"/>
        </w:rPr>
      </w:pPr>
      <w:r w:rsidRPr="00D1660A">
        <w:rPr>
          <w:rFonts w:ascii="Calibri" w:hAnsi="Calibri" w:cs="Arial"/>
          <w:color w:val="666666"/>
          <w:sz w:val="36"/>
          <w:szCs w:val="36"/>
          <w:shd w:val="clear" w:color="auto" w:fill="EEEEFF"/>
        </w:rPr>
        <w:t xml:space="preserve">I live in the state of Tennessee.  In Tennessee there are many waterfalls, rivers, mountains, and valleys.  Tennessee is a large state, but not the largest. </w:t>
      </w:r>
    </w:p>
    <w:p w:rsidR="00B443C3" w:rsidRPr="00D1660A" w:rsidRDefault="00B443C3" w:rsidP="00B443C3">
      <w:pPr>
        <w:shd w:val="clear" w:color="auto" w:fill="FFFFFF"/>
        <w:spacing w:before="100" w:beforeAutospacing="1" w:after="100" w:afterAutospacing="1" w:line="240" w:lineRule="auto"/>
        <w:rPr>
          <w:rFonts w:ascii="Calibri" w:eastAsia="Times New Roman" w:hAnsi="Calibri" w:cs="Arial"/>
          <w:color w:val="555555"/>
          <w:sz w:val="36"/>
          <w:szCs w:val="36"/>
        </w:rPr>
      </w:pPr>
    </w:p>
    <w:p w:rsidR="00B443C3" w:rsidRDefault="00B443C3" w:rsidP="00B443C3">
      <w:pPr>
        <w:shd w:val="clear" w:color="auto" w:fill="FFFFFF"/>
        <w:spacing w:before="100" w:beforeAutospacing="1" w:after="100" w:afterAutospacing="1" w:line="240" w:lineRule="auto"/>
        <w:rPr>
          <w:rFonts w:ascii="Arial" w:eastAsia="Times New Roman" w:hAnsi="Arial" w:cs="Arial"/>
          <w:color w:val="555555"/>
          <w:sz w:val="40"/>
          <w:szCs w:val="40"/>
        </w:rPr>
      </w:pPr>
    </w:p>
    <w:p w:rsidR="00B443C3" w:rsidRPr="00D1660A" w:rsidRDefault="00B443C3" w:rsidP="00B443C3">
      <w:pPr>
        <w:shd w:val="clear" w:color="auto" w:fill="FFFFFF"/>
        <w:spacing w:before="100" w:beforeAutospacing="1" w:after="100" w:afterAutospacing="1" w:line="240" w:lineRule="auto"/>
        <w:rPr>
          <w:rFonts w:eastAsia="Times New Roman" w:cs="Arial"/>
          <w:b/>
          <w:color w:val="555555"/>
          <w:sz w:val="36"/>
          <w:szCs w:val="36"/>
          <w:u w:val="single"/>
        </w:rPr>
      </w:pPr>
      <w:r w:rsidRPr="00D1660A">
        <w:rPr>
          <w:rFonts w:eastAsia="Times New Roman" w:cs="Arial"/>
          <w:b/>
          <w:color w:val="555555"/>
          <w:sz w:val="36"/>
          <w:szCs w:val="36"/>
          <w:u w:val="single"/>
        </w:rPr>
        <w:lastRenderedPageBreak/>
        <w:t>ANSWER KEY – FIGURATIVE LANGUAGE 2</w:t>
      </w:r>
    </w:p>
    <w:p w:rsidR="00B443C3" w:rsidRPr="00D1660A" w:rsidRDefault="00B443C3" w:rsidP="00B443C3">
      <w:pPr>
        <w:pStyle w:val="ListParagraph"/>
        <w:numPr>
          <w:ilvl w:val="0"/>
          <w:numId w:val="7"/>
        </w:numPr>
        <w:shd w:val="clear" w:color="auto" w:fill="FFFFFF"/>
        <w:spacing w:before="100" w:beforeAutospacing="1" w:after="100" w:afterAutospacing="1" w:line="240" w:lineRule="auto"/>
        <w:rPr>
          <w:rFonts w:eastAsia="Times New Roman" w:cs="Arial"/>
          <w:color w:val="555555"/>
          <w:sz w:val="36"/>
          <w:szCs w:val="36"/>
        </w:rPr>
      </w:pPr>
      <w:r w:rsidRPr="00D1660A">
        <w:rPr>
          <w:rFonts w:eastAsia="Times New Roman" w:cs="Arial"/>
          <w:color w:val="555555"/>
          <w:sz w:val="36"/>
          <w:szCs w:val="36"/>
        </w:rPr>
        <w:t xml:space="preserve">Assonance -  </w:t>
      </w:r>
      <w:r w:rsidRPr="00D1660A">
        <w:rPr>
          <w:rFonts w:eastAsia="Times New Roman" w:cs="Arial"/>
          <w:i/>
          <w:color w:val="555555"/>
          <w:sz w:val="36"/>
          <w:szCs w:val="36"/>
        </w:rPr>
        <w:t xml:space="preserve">Beside </w:t>
      </w:r>
      <w:r w:rsidRPr="00D1660A">
        <w:rPr>
          <w:i/>
          <w:iCs/>
          <w:color w:val="3D596E"/>
          <w:sz w:val="36"/>
          <w:szCs w:val="36"/>
          <w:shd w:val="clear" w:color="auto" w:fill="F6F6F6"/>
        </w:rPr>
        <w:t>the lake, ben</w:t>
      </w:r>
      <w:r w:rsidRPr="00D1660A">
        <w:rPr>
          <w:b/>
          <w:i/>
          <w:iCs/>
          <w:color w:val="3D596E"/>
          <w:sz w:val="36"/>
          <w:szCs w:val="36"/>
          <w:u w:val="single"/>
          <w:shd w:val="clear" w:color="auto" w:fill="F6F6F6"/>
        </w:rPr>
        <w:t>ea</w:t>
      </w:r>
      <w:r w:rsidRPr="00D1660A">
        <w:rPr>
          <w:i/>
          <w:iCs/>
          <w:color w:val="3D596E"/>
          <w:sz w:val="36"/>
          <w:szCs w:val="36"/>
          <w:shd w:val="clear" w:color="auto" w:fill="F6F6F6"/>
        </w:rPr>
        <w:t>th the tr</w:t>
      </w:r>
      <w:r w:rsidRPr="00D1660A">
        <w:rPr>
          <w:b/>
          <w:i/>
          <w:iCs/>
          <w:color w:val="3D596E"/>
          <w:sz w:val="36"/>
          <w:szCs w:val="36"/>
          <w:u w:val="single"/>
          <w:shd w:val="clear" w:color="auto" w:fill="F6F6F6"/>
        </w:rPr>
        <w:t>ee</w:t>
      </w:r>
      <w:r w:rsidRPr="00D1660A">
        <w:rPr>
          <w:i/>
          <w:iCs/>
          <w:color w:val="3D596E"/>
          <w:sz w:val="36"/>
          <w:szCs w:val="36"/>
          <w:shd w:val="clear" w:color="auto" w:fill="F6F6F6"/>
        </w:rPr>
        <w:t>s</w:t>
      </w:r>
    </w:p>
    <w:p w:rsidR="00B443C3" w:rsidRPr="00A40344" w:rsidRDefault="00B443C3" w:rsidP="00B443C3">
      <w:pPr>
        <w:numPr>
          <w:ilvl w:val="0"/>
          <w:numId w:val="7"/>
        </w:numPr>
        <w:shd w:val="clear" w:color="auto" w:fill="FFFFFF"/>
        <w:spacing w:before="100" w:beforeAutospacing="1" w:after="100" w:afterAutospacing="1" w:line="240" w:lineRule="auto"/>
        <w:rPr>
          <w:rFonts w:eastAsia="Times New Roman" w:cs="Arial"/>
          <w:color w:val="333333"/>
          <w:sz w:val="36"/>
          <w:szCs w:val="36"/>
        </w:rPr>
      </w:pPr>
      <w:r w:rsidRPr="00D1660A">
        <w:rPr>
          <w:rFonts w:eastAsia="Times New Roman" w:cs="Arial"/>
          <w:color w:val="333333"/>
          <w:sz w:val="36"/>
          <w:szCs w:val="36"/>
        </w:rPr>
        <w:t xml:space="preserve">ALLUSION </w:t>
      </w:r>
      <w:r w:rsidRPr="00A40344">
        <w:rPr>
          <w:rFonts w:eastAsia="Times New Roman" w:cs="Arial"/>
          <w:color w:val="333333"/>
          <w:sz w:val="36"/>
          <w:szCs w:val="36"/>
        </w:rPr>
        <w:t>– “Newton”, means a genius student, alludes to a famous scientist Isaac Newton.</w:t>
      </w:r>
    </w:p>
    <w:p w:rsidR="00B443C3" w:rsidRPr="00D1660A" w:rsidRDefault="00B443C3" w:rsidP="00B443C3">
      <w:pPr>
        <w:pStyle w:val="ListParagraph"/>
        <w:numPr>
          <w:ilvl w:val="0"/>
          <w:numId w:val="7"/>
        </w:numPr>
        <w:shd w:val="clear" w:color="auto" w:fill="FFFFFF"/>
        <w:spacing w:before="100" w:beforeAutospacing="1" w:after="100" w:afterAutospacing="1" w:line="240" w:lineRule="auto"/>
        <w:rPr>
          <w:rFonts w:eastAsia="Times New Roman" w:cs="Arial"/>
          <w:color w:val="333333"/>
          <w:sz w:val="36"/>
          <w:szCs w:val="36"/>
        </w:rPr>
      </w:pPr>
      <w:r w:rsidRPr="00D1660A">
        <w:rPr>
          <w:rFonts w:eastAsia="Times New Roman" w:cs="Arial"/>
          <w:color w:val="333333"/>
          <w:sz w:val="36"/>
          <w:szCs w:val="36"/>
        </w:rPr>
        <w:t>SYMBOLISM - Blake uses a sunflower as a symbol for human beings and “the sun” symbolizes life. Therefore, these lines symbolically refer to their life cycle and their yearning for a never-ending life.</w:t>
      </w:r>
    </w:p>
    <w:p w:rsidR="00B443C3" w:rsidRPr="00D1660A" w:rsidRDefault="00B443C3" w:rsidP="00B443C3">
      <w:pPr>
        <w:pStyle w:val="ListParagraph"/>
        <w:numPr>
          <w:ilvl w:val="0"/>
          <w:numId w:val="7"/>
        </w:numPr>
        <w:shd w:val="clear" w:color="auto" w:fill="FFFFFF"/>
        <w:spacing w:before="100" w:beforeAutospacing="1" w:after="100" w:afterAutospacing="1" w:line="240" w:lineRule="auto"/>
        <w:rPr>
          <w:rFonts w:eastAsia="Times New Roman" w:cs="Arial"/>
          <w:color w:val="555555"/>
          <w:sz w:val="36"/>
          <w:szCs w:val="36"/>
        </w:rPr>
      </w:pPr>
      <w:r w:rsidRPr="00D1660A">
        <w:rPr>
          <w:rFonts w:eastAsia="Times New Roman" w:cs="Arial"/>
          <w:color w:val="555555"/>
          <w:sz w:val="36"/>
          <w:szCs w:val="36"/>
        </w:rPr>
        <w:t xml:space="preserve">TONE - </w:t>
      </w:r>
      <w:r w:rsidRPr="00D1660A">
        <w:rPr>
          <w:rFonts w:cs="Arial"/>
          <w:color w:val="333333"/>
          <w:sz w:val="36"/>
          <w:szCs w:val="36"/>
          <w:shd w:val="clear" w:color="auto" w:fill="FFFFFF"/>
        </w:rPr>
        <w:t>The use of adjectives “dead” and “depressing” sets a gloomy tone in the passage. As trees signify life here, their unexpected “death” from an unknown cause gives the above passage an unhappy and pessimistic tone.</w:t>
      </w:r>
    </w:p>
    <w:p w:rsidR="00B443C3" w:rsidRPr="00D1660A" w:rsidRDefault="00B443C3" w:rsidP="00B443C3">
      <w:pPr>
        <w:pStyle w:val="NormalWeb"/>
        <w:numPr>
          <w:ilvl w:val="0"/>
          <w:numId w:val="7"/>
        </w:numPr>
        <w:shd w:val="clear" w:color="auto" w:fill="FFFFFF"/>
        <w:rPr>
          <w:rFonts w:asciiTheme="minorHAnsi" w:hAnsiTheme="minorHAnsi" w:cs="Arial"/>
          <w:color w:val="333333"/>
          <w:sz w:val="36"/>
          <w:szCs w:val="36"/>
        </w:rPr>
      </w:pPr>
      <w:r w:rsidRPr="00D1660A">
        <w:rPr>
          <w:rFonts w:asciiTheme="minorHAnsi" w:hAnsiTheme="minorHAnsi" w:cs="Arial"/>
          <w:color w:val="555555"/>
          <w:sz w:val="36"/>
          <w:szCs w:val="36"/>
        </w:rPr>
        <w:t xml:space="preserve">MOOD – </w:t>
      </w:r>
      <w:r w:rsidRPr="00D1660A">
        <w:rPr>
          <w:rFonts w:asciiTheme="minorHAnsi" w:hAnsiTheme="minorHAnsi" w:cs="Arial"/>
          <w:color w:val="333333"/>
          <w:sz w:val="36"/>
          <w:szCs w:val="36"/>
        </w:rPr>
        <w:t>Charles Dickens creates a calm and peaceful mood in his novel “Pickwick Papers”:</w:t>
      </w:r>
    </w:p>
    <w:p w:rsidR="00B443C3" w:rsidRPr="001612C3" w:rsidRDefault="00B443C3" w:rsidP="00B443C3">
      <w:pPr>
        <w:shd w:val="clear" w:color="auto" w:fill="EEEEFF"/>
        <w:spacing w:before="100" w:beforeAutospacing="1" w:after="100" w:afterAutospacing="1" w:line="240" w:lineRule="auto"/>
        <w:rPr>
          <w:rFonts w:eastAsia="Times New Roman" w:cs="Arial"/>
          <w:color w:val="666666"/>
          <w:sz w:val="36"/>
          <w:szCs w:val="36"/>
        </w:rPr>
      </w:pPr>
      <w:r w:rsidRPr="001612C3">
        <w:rPr>
          <w:rFonts w:eastAsia="Times New Roman" w:cs="Arial"/>
          <w:color w:val="666666"/>
          <w:sz w:val="36"/>
          <w:szCs w:val="36"/>
        </w:rPr>
        <w:t>“The river, reflecting the clear blue of the sky, glistened and sparkled as it flowed noiselessly on.”</w:t>
      </w:r>
    </w:p>
    <w:p w:rsidR="00B443C3" w:rsidRPr="00D1660A" w:rsidRDefault="00B443C3" w:rsidP="00B443C3">
      <w:pPr>
        <w:pStyle w:val="ListParagraph"/>
        <w:shd w:val="clear" w:color="auto" w:fill="FFFFFF"/>
        <w:spacing w:before="100" w:beforeAutospacing="1" w:after="100" w:afterAutospacing="1" w:line="240" w:lineRule="auto"/>
        <w:rPr>
          <w:rFonts w:eastAsia="Times New Roman" w:cs="Arial"/>
          <w:color w:val="555555"/>
          <w:sz w:val="36"/>
          <w:szCs w:val="36"/>
        </w:rPr>
      </w:pPr>
      <w:r w:rsidRPr="00D1660A">
        <w:rPr>
          <w:rFonts w:cs="Arial"/>
          <w:color w:val="333333"/>
          <w:sz w:val="36"/>
          <w:szCs w:val="36"/>
          <w:shd w:val="clear" w:color="auto" w:fill="FFFFFF"/>
        </w:rPr>
        <w:t>The depiction of idyllic scenery imparts a serene and non-violent mood to the readers.</w:t>
      </w:r>
    </w:p>
    <w:p w:rsidR="00B443C3" w:rsidRPr="00D1660A" w:rsidRDefault="00B443C3" w:rsidP="00B443C3">
      <w:pPr>
        <w:pStyle w:val="ListParagraph"/>
        <w:numPr>
          <w:ilvl w:val="0"/>
          <w:numId w:val="7"/>
        </w:numPr>
        <w:shd w:val="clear" w:color="auto" w:fill="FFFFFF"/>
        <w:spacing w:before="100" w:beforeAutospacing="1" w:after="100" w:afterAutospacing="1" w:line="240" w:lineRule="auto"/>
        <w:rPr>
          <w:rFonts w:eastAsia="Times New Roman" w:cs="Arial"/>
          <w:color w:val="555555"/>
          <w:sz w:val="36"/>
          <w:szCs w:val="36"/>
        </w:rPr>
      </w:pPr>
      <w:r w:rsidRPr="00D1660A">
        <w:rPr>
          <w:rFonts w:eastAsia="Times New Roman" w:cs="Arial"/>
          <w:color w:val="555555"/>
          <w:sz w:val="36"/>
          <w:szCs w:val="36"/>
        </w:rPr>
        <w:t xml:space="preserve">CONNOTATION - </w:t>
      </w:r>
      <w:r w:rsidRPr="00D1660A">
        <w:rPr>
          <w:rFonts w:cs="Arial"/>
          <w:color w:val="333333"/>
          <w:sz w:val="36"/>
          <w:szCs w:val="36"/>
          <w:shd w:val="clear" w:color="auto" w:fill="FFFFFF"/>
        </w:rPr>
        <w:t>The word “Jew” has a negative connotation of wickedness, while “Christian” demonstrates positive connotations of kindness.</w:t>
      </w:r>
    </w:p>
    <w:p w:rsidR="00B443C3" w:rsidRPr="00D1660A" w:rsidRDefault="00B443C3" w:rsidP="00B443C3">
      <w:pPr>
        <w:pStyle w:val="ListParagraph"/>
        <w:numPr>
          <w:ilvl w:val="0"/>
          <w:numId w:val="7"/>
        </w:numPr>
        <w:shd w:val="clear" w:color="auto" w:fill="FFFFFF"/>
        <w:spacing w:before="100" w:beforeAutospacing="1" w:after="100" w:afterAutospacing="1" w:line="240" w:lineRule="auto"/>
        <w:rPr>
          <w:rFonts w:eastAsia="Times New Roman" w:cs="Arial"/>
          <w:color w:val="555555"/>
          <w:sz w:val="36"/>
          <w:szCs w:val="36"/>
        </w:rPr>
      </w:pPr>
      <w:r w:rsidRPr="00D1660A">
        <w:rPr>
          <w:rFonts w:eastAsia="Times New Roman" w:cs="Arial"/>
          <w:color w:val="555555"/>
          <w:sz w:val="36"/>
          <w:szCs w:val="36"/>
        </w:rPr>
        <w:t>Denotation – The speaker is literally talking about the state of Tennessee, it is not a metaphorical meaning of the word state.</w:t>
      </w:r>
    </w:p>
    <w:p w:rsidR="00B443C3" w:rsidRPr="00D1660A" w:rsidRDefault="00B443C3" w:rsidP="00B443C3">
      <w:pPr>
        <w:shd w:val="clear" w:color="auto" w:fill="FFFFFF"/>
        <w:spacing w:before="100" w:beforeAutospacing="1" w:after="100" w:afterAutospacing="1" w:line="240" w:lineRule="auto"/>
        <w:rPr>
          <w:rFonts w:eastAsia="Times New Roman" w:cs="Arial"/>
          <w:color w:val="555555"/>
          <w:sz w:val="36"/>
          <w:szCs w:val="36"/>
        </w:rPr>
      </w:pPr>
    </w:p>
    <w:p w:rsidR="00B443C3" w:rsidRDefault="00B443C3" w:rsidP="00B443C3">
      <w:pPr>
        <w:shd w:val="clear" w:color="auto" w:fill="FFFFFF"/>
        <w:spacing w:before="100" w:beforeAutospacing="1" w:after="100" w:afterAutospacing="1" w:line="240" w:lineRule="auto"/>
        <w:rPr>
          <w:rFonts w:ascii="Arial" w:eastAsia="Times New Roman" w:hAnsi="Arial" w:cs="Arial"/>
          <w:color w:val="555555"/>
          <w:sz w:val="27"/>
          <w:szCs w:val="27"/>
        </w:rPr>
      </w:pPr>
    </w:p>
    <w:p w:rsidR="00B443C3" w:rsidRPr="00D1660A" w:rsidRDefault="00B443C3" w:rsidP="00B443C3">
      <w:pPr>
        <w:shd w:val="clear" w:color="auto" w:fill="FFFFFF"/>
        <w:spacing w:before="100" w:beforeAutospacing="1" w:after="100" w:afterAutospacing="1" w:line="240" w:lineRule="auto"/>
        <w:rPr>
          <w:rFonts w:eastAsia="Times New Roman" w:cs="Arial"/>
          <w:b/>
          <w:color w:val="555555"/>
          <w:sz w:val="36"/>
          <w:szCs w:val="36"/>
          <w:u w:val="single"/>
        </w:rPr>
      </w:pPr>
      <w:r w:rsidRPr="00D1660A">
        <w:rPr>
          <w:rFonts w:eastAsia="Times New Roman" w:cs="Arial"/>
          <w:b/>
          <w:color w:val="555555"/>
          <w:sz w:val="36"/>
          <w:szCs w:val="36"/>
          <w:u w:val="single"/>
        </w:rPr>
        <w:lastRenderedPageBreak/>
        <w:t>FIGURATIVE LANGUAGE EX</w:t>
      </w:r>
      <w:r>
        <w:rPr>
          <w:rFonts w:eastAsia="Times New Roman" w:cs="Arial"/>
          <w:b/>
          <w:color w:val="555555"/>
          <w:sz w:val="36"/>
          <w:szCs w:val="36"/>
          <w:u w:val="single"/>
        </w:rPr>
        <w:t>A</w:t>
      </w:r>
      <w:r w:rsidRPr="00D1660A">
        <w:rPr>
          <w:rFonts w:eastAsia="Times New Roman" w:cs="Arial"/>
          <w:b/>
          <w:color w:val="555555"/>
          <w:sz w:val="36"/>
          <w:szCs w:val="36"/>
          <w:u w:val="single"/>
        </w:rPr>
        <w:t>MPLES 3</w:t>
      </w:r>
    </w:p>
    <w:p w:rsidR="00B443C3" w:rsidRPr="00D1660A" w:rsidRDefault="00B443C3" w:rsidP="00B443C3">
      <w:pPr>
        <w:pStyle w:val="ListParagraph"/>
        <w:numPr>
          <w:ilvl w:val="0"/>
          <w:numId w:val="8"/>
        </w:numPr>
        <w:shd w:val="clear" w:color="auto" w:fill="FFFFFF"/>
        <w:spacing w:after="210" w:line="240" w:lineRule="auto"/>
        <w:textAlignment w:val="baseline"/>
        <w:rPr>
          <w:rFonts w:eastAsia="Times New Roman" w:cs="Times New Roman"/>
          <w:color w:val="353535"/>
          <w:sz w:val="36"/>
          <w:szCs w:val="36"/>
        </w:rPr>
      </w:pPr>
      <w:r w:rsidRPr="00D1660A">
        <w:rPr>
          <w:rFonts w:eastAsia="Times New Roman" w:cs="Times New Roman"/>
          <w:color w:val="353535"/>
          <w:sz w:val="36"/>
          <w:szCs w:val="36"/>
        </w:rPr>
        <w:t>Pink Floyd’s “Granchester Meadows”:</w:t>
      </w:r>
    </w:p>
    <w:p w:rsidR="00B443C3" w:rsidRPr="00D1660A" w:rsidRDefault="00B443C3" w:rsidP="00B443C3">
      <w:pPr>
        <w:pStyle w:val="ListParagraph"/>
        <w:shd w:val="clear" w:color="auto" w:fill="F6F6F6"/>
        <w:spacing w:before="75" w:after="75" w:line="240" w:lineRule="auto"/>
        <w:textAlignment w:val="baseline"/>
        <w:rPr>
          <w:rFonts w:eastAsia="Times New Roman" w:cs="Times New Roman"/>
          <w:i/>
          <w:iCs/>
          <w:sz w:val="36"/>
          <w:szCs w:val="36"/>
        </w:rPr>
      </w:pPr>
      <w:r w:rsidRPr="00D1660A">
        <w:rPr>
          <w:rFonts w:eastAsia="Times New Roman" w:cs="Times New Roman"/>
          <w:i/>
          <w:iCs/>
          <w:sz w:val="36"/>
          <w:szCs w:val="36"/>
        </w:rPr>
        <w:t>In the sky a b</w:t>
      </w:r>
      <w:r w:rsidRPr="00D1660A">
        <w:rPr>
          <w:rFonts w:eastAsia="Times New Roman" w:cs="Times New Roman"/>
          <w:bCs/>
          <w:i/>
          <w:iCs/>
          <w:sz w:val="36"/>
          <w:szCs w:val="36"/>
          <w:bdr w:val="none" w:sz="0" w:space="0" w:color="auto" w:frame="1"/>
        </w:rPr>
        <w:t>i</w:t>
      </w:r>
      <w:r w:rsidRPr="00D1660A">
        <w:rPr>
          <w:rFonts w:eastAsia="Times New Roman" w:cs="Times New Roman"/>
          <w:i/>
          <w:iCs/>
          <w:sz w:val="36"/>
          <w:szCs w:val="36"/>
        </w:rPr>
        <w:t>rd was h</w:t>
      </w:r>
      <w:r w:rsidRPr="00D1660A">
        <w:rPr>
          <w:rFonts w:eastAsia="Times New Roman" w:cs="Times New Roman"/>
          <w:bCs/>
          <w:i/>
          <w:iCs/>
          <w:sz w:val="36"/>
          <w:szCs w:val="36"/>
          <w:bdr w:val="none" w:sz="0" w:space="0" w:color="auto" w:frame="1"/>
        </w:rPr>
        <w:t>ea</w:t>
      </w:r>
      <w:r w:rsidRPr="00D1660A">
        <w:rPr>
          <w:rFonts w:eastAsia="Times New Roman" w:cs="Times New Roman"/>
          <w:i/>
          <w:iCs/>
          <w:sz w:val="36"/>
          <w:szCs w:val="36"/>
        </w:rPr>
        <w:t>rd to cry</w:t>
      </w:r>
      <w:r w:rsidRPr="00D1660A">
        <w:rPr>
          <w:rFonts w:eastAsia="Times New Roman" w:cs="Times New Roman"/>
          <w:i/>
          <w:iCs/>
          <w:sz w:val="36"/>
          <w:szCs w:val="36"/>
        </w:rPr>
        <w:br/>
        <w:t>M</w:t>
      </w:r>
      <w:r w:rsidRPr="00D1660A">
        <w:rPr>
          <w:rFonts w:eastAsia="Times New Roman" w:cs="Times New Roman"/>
          <w:bCs/>
          <w:i/>
          <w:iCs/>
          <w:sz w:val="36"/>
          <w:szCs w:val="36"/>
          <w:bdr w:val="none" w:sz="0" w:space="0" w:color="auto" w:frame="1"/>
        </w:rPr>
        <w:t>i</w:t>
      </w:r>
      <w:r w:rsidRPr="00D1660A">
        <w:rPr>
          <w:rFonts w:eastAsia="Times New Roman" w:cs="Times New Roman"/>
          <w:i/>
          <w:iCs/>
          <w:sz w:val="36"/>
          <w:szCs w:val="36"/>
        </w:rPr>
        <w:t>sty morning wh</w:t>
      </w:r>
      <w:r w:rsidRPr="00D1660A">
        <w:rPr>
          <w:rFonts w:eastAsia="Times New Roman" w:cs="Times New Roman"/>
          <w:bCs/>
          <w:i/>
          <w:iCs/>
          <w:sz w:val="36"/>
          <w:szCs w:val="36"/>
          <w:bdr w:val="none" w:sz="0" w:space="0" w:color="auto" w:frame="1"/>
        </w:rPr>
        <w:t>i</w:t>
      </w:r>
      <w:r w:rsidRPr="00D1660A">
        <w:rPr>
          <w:rFonts w:eastAsia="Times New Roman" w:cs="Times New Roman"/>
          <w:i/>
          <w:iCs/>
          <w:sz w:val="36"/>
          <w:szCs w:val="36"/>
        </w:rPr>
        <w:t>sperings and gentle st</w:t>
      </w:r>
      <w:r w:rsidRPr="00D1660A">
        <w:rPr>
          <w:rFonts w:eastAsia="Times New Roman" w:cs="Times New Roman"/>
          <w:bCs/>
          <w:i/>
          <w:iCs/>
          <w:sz w:val="36"/>
          <w:szCs w:val="36"/>
          <w:bdr w:val="none" w:sz="0" w:space="0" w:color="auto" w:frame="1"/>
        </w:rPr>
        <w:t>i</w:t>
      </w:r>
      <w:r w:rsidRPr="00D1660A">
        <w:rPr>
          <w:rFonts w:eastAsia="Times New Roman" w:cs="Times New Roman"/>
          <w:i/>
          <w:iCs/>
          <w:sz w:val="36"/>
          <w:szCs w:val="36"/>
        </w:rPr>
        <w:t>rring sounds</w:t>
      </w:r>
      <w:r w:rsidRPr="00D1660A">
        <w:rPr>
          <w:rFonts w:eastAsia="Times New Roman" w:cs="Times New Roman"/>
          <w:i/>
          <w:iCs/>
          <w:sz w:val="36"/>
          <w:szCs w:val="36"/>
        </w:rPr>
        <w:br/>
        <w:t>Bel</w:t>
      </w:r>
      <w:r w:rsidRPr="00D1660A">
        <w:rPr>
          <w:rFonts w:eastAsia="Times New Roman" w:cs="Times New Roman"/>
          <w:bCs/>
          <w:i/>
          <w:iCs/>
          <w:sz w:val="36"/>
          <w:szCs w:val="36"/>
          <w:bdr w:val="none" w:sz="0" w:space="0" w:color="auto" w:frame="1"/>
        </w:rPr>
        <w:t>i</w:t>
      </w:r>
      <w:r w:rsidRPr="00D1660A">
        <w:rPr>
          <w:rFonts w:eastAsia="Times New Roman" w:cs="Times New Roman"/>
          <w:i/>
          <w:iCs/>
          <w:sz w:val="36"/>
          <w:szCs w:val="36"/>
        </w:rPr>
        <w:t>e the deathly s</w:t>
      </w:r>
      <w:r w:rsidRPr="00D1660A">
        <w:rPr>
          <w:rFonts w:eastAsia="Times New Roman" w:cs="Times New Roman"/>
          <w:bCs/>
          <w:i/>
          <w:iCs/>
          <w:sz w:val="36"/>
          <w:szCs w:val="36"/>
          <w:bdr w:val="none" w:sz="0" w:space="0" w:color="auto" w:frame="1"/>
        </w:rPr>
        <w:t>i</w:t>
      </w:r>
      <w:r w:rsidRPr="00D1660A">
        <w:rPr>
          <w:rFonts w:eastAsia="Times New Roman" w:cs="Times New Roman"/>
          <w:i/>
          <w:iCs/>
          <w:sz w:val="36"/>
          <w:szCs w:val="36"/>
        </w:rPr>
        <w:t>lence that lay all around</w:t>
      </w:r>
    </w:p>
    <w:p w:rsidR="00B443C3" w:rsidRPr="00D1660A" w:rsidRDefault="00B443C3" w:rsidP="00B443C3">
      <w:pPr>
        <w:pStyle w:val="ListParagraph"/>
        <w:shd w:val="clear" w:color="auto" w:fill="F6F6F6"/>
        <w:spacing w:before="75" w:after="75" w:line="240" w:lineRule="auto"/>
        <w:textAlignment w:val="baseline"/>
        <w:rPr>
          <w:rFonts w:eastAsia="Times New Roman" w:cs="Times New Roman"/>
          <w:i/>
          <w:iCs/>
          <w:sz w:val="36"/>
          <w:szCs w:val="36"/>
        </w:rPr>
      </w:pPr>
    </w:p>
    <w:p w:rsidR="00B443C3" w:rsidRPr="00D1660A" w:rsidRDefault="00B443C3" w:rsidP="00B443C3">
      <w:pPr>
        <w:pStyle w:val="NormalWeb"/>
        <w:numPr>
          <w:ilvl w:val="0"/>
          <w:numId w:val="8"/>
        </w:numPr>
        <w:shd w:val="clear" w:color="auto" w:fill="FFFFFF"/>
        <w:spacing w:before="0" w:beforeAutospacing="0" w:after="210" w:afterAutospacing="0"/>
        <w:textAlignment w:val="baseline"/>
        <w:rPr>
          <w:rFonts w:asciiTheme="minorHAnsi" w:hAnsiTheme="minorHAnsi"/>
          <w:color w:val="353535"/>
          <w:sz w:val="36"/>
          <w:szCs w:val="36"/>
        </w:rPr>
      </w:pPr>
      <w:r w:rsidRPr="00A40344">
        <w:rPr>
          <w:rFonts w:asciiTheme="minorHAnsi" w:hAnsiTheme="minorHAnsi" w:cs="Arial"/>
          <w:color w:val="333333"/>
          <w:sz w:val="36"/>
          <w:szCs w:val="36"/>
        </w:rPr>
        <w:t>“This place is like a Garden of Eden.”</w:t>
      </w:r>
    </w:p>
    <w:p w:rsidR="00B443C3" w:rsidRPr="00D1660A" w:rsidRDefault="00B443C3" w:rsidP="00B443C3">
      <w:pPr>
        <w:pStyle w:val="ListParagraph"/>
        <w:numPr>
          <w:ilvl w:val="0"/>
          <w:numId w:val="8"/>
        </w:numPr>
        <w:shd w:val="clear" w:color="auto" w:fill="FFFFFF"/>
        <w:spacing w:before="100" w:beforeAutospacing="1" w:after="100" w:afterAutospacing="1" w:line="240" w:lineRule="auto"/>
        <w:rPr>
          <w:rFonts w:eastAsia="Times New Roman" w:cs="Arial"/>
          <w:color w:val="333333"/>
          <w:sz w:val="36"/>
          <w:szCs w:val="36"/>
        </w:rPr>
      </w:pPr>
      <w:r w:rsidRPr="00D1660A">
        <w:rPr>
          <w:rFonts w:eastAsia="Times New Roman" w:cs="Arial"/>
          <w:color w:val="333333"/>
          <w:sz w:val="36"/>
          <w:szCs w:val="36"/>
        </w:rPr>
        <w:t>Robert Frost - the last </w:t>
      </w:r>
      <w:hyperlink r:id="rId6" w:history="1">
        <w:r w:rsidRPr="00D1660A">
          <w:rPr>
            <w:rFonts w:eastAsia="Times New Roman" w:cs="Arial"/>
            <w:color w:val="3D97C2"/>
            <w:sz w:val="36"/>
            <w:szCs w:val="36"/>
            <w:u w:val="single"/>
          </w:rPr>
          <w:t>stanza</w:t>
        </w:r>
      </w:hyperlink>
      <w:r w:rsidRPr="00D1660A">
        <w:rPr>
          <w:rFonts w:eastAsia="Times New Roman" w:cs="Arial"/>
          <w:color w:val="333333"/>
          <w:sz w:val="36"/>
          <w:szCs w:val="36"/>
        </w:rPr>
        <w:t> of his poem </w:t>
      </w:r>
      <w:r w:rsidRPr="00D1660A">
        <w:rPr>
          <w:rFonts w:eastAsia="Times New Roman" w:cs="Arial"/>
          <w:i/>
          <w:iCs/>
          <w:color w:val="333333"/>
          <w:sz w:val="36"/>
          <w:szCs w:val="36"/>
        </w:rPr>
        <w:t>The Road Not Taken</w:t>
      </w:r>
      <w:r w:rsidRPr="00D1660A">
        <w:rPr>
          <w:rFonts w:eastAsia="Times New Roman" w:cs="Arial"/>
          <w:color w:val="333333"/>
          <w:sz w:val="36"/>
          <w:szCs w:val="36"/>
        </w:rPr>
        <w:t>:</w:t>
      </w:r>
    </w:p>
    <w:p w:rsidR="00B443C3" w:rsidRPr="00D1660A" w:rsidRDefault="00B443C3" w:rsidP="00B443C3">
      <w:pPr>
        <w:pStyle w:val="ListParagraph"/>
        <w:shd w:val="clear" w:color="auto" w:fill="EEEEFF"/>
        <w:spacing w:before="100" w:beforeAutospacing="1" w:after="100" w:afterAutospacing="1" w:line="240" w:lineRule="auto"/>
        <w:ind w:left="1080"/>
        <w:rPr>
          <w:rFonts w:eastAsia="Times New Roman" w:cs="Arial"/>
          <w:color w:val="666666"/>
          <w:sz w:val="36"/>
          <w:szCs w:val="36"/>
        </w:rPr>
      </w:pPr>
      <w:r w:rsidRPr="00D1660A">
        <w:rPr>
          <w:rFonts w:eastAsia="Times New Roman" w:cs="Arial"/>
          <w:color w:val="666666"/>
          <w:sz w:val="36"/>
          <w:szCs w:val="36"/>
        </w:rPr>
        <w:t>“I shall be telling this with a sigh</w:t>
      </w:r>
      <w:r w:rsidRPr="00D1660A">
        <w:rPr>
          <w:rFonts w:eastAsia="Times New Roman" w:cs="Arial"/>
          <w:color w:val="666666"/>
          <w:sz w:val="36"/>
          <w:szCs w:val="36"/>
        </w:rPr>
        <w:br/>
        <w:t>Somewhere ages and ages hence:</w:t>
      </w:r>
      <w:r w:rsidRPr="00D1660A">
        <w:rPr>
          <w:rFonts w:eastAsia="Times New Roman" w:cs="Arial"/>
          <w:color w:val="666666"/>
          <w:sz w:val="36"/>
          <w:szCs w:val="36"/>
        </w:rPr>
        <w:br/>
        <w:t>Two roads diverged in a wood, and I,</w:t>
      </w:r>
      <w:r w:rsidRPr="00D1660A">
        <w:rPr>
          <w:rFonts w:eastAsia="Times New Roman" w:cs="Arial"/>
          <w:color w:val="666666"/>
          <w:sz w:val="36"/>
          <w:szCs w:val="36"/>
        </w:rPr>
        <w:br/>
        <w:t>I took the one less traveled by,</w:t>
      </w:r>
      <w:r w:rsidRPr="00D1660A">
        <w:rPr>
          <w:rFonts w:eastAsia="Times New Roman" w:cs="Arial"/>
          <w:color w:val="666666"/>
          <w:sz w:val="36"/>
          <w:szCs w:val="36"/>
        </w:rPr>
        <w:br/>
        <w:t>And that has made all the difference.”</w:t>
      </w:r>
    </w:p>
    <w:p w:rsidR="00B443C3" w:rsidRPr="00D1660A" w:rsidRDefault="00B443C3" w:rsidP="00B443C3">
      <w:pPr>
        <w:pStyle w:val="NormalWeb"/>
        <w:numPr>
          <w:ilvl w:val="0"/>
          <w:numId w:val="8"/>
        </w:numPr>
        <w:shd w:val="clear" w:color="auto" w:fill="FFFFFF"/>
        <w:spacing w:before="0" w:beforeAutospacing="0" w:after="210" w:afterAutospacing="0"/>
        <w:textAlignment w:val="baseline"/>
        <w:rPr>
          <w:rFonts w:asciiTheme="minorHAnsi" w:hAnsiTheme="minorHAnsi"/>
          <w:color w:val="353535"/>
          <w:sz w:val="36"/>
          <w:szCs w:val="36"/>
        </w:rPr>
      </w:pPr>
      <w:r w:rsidRPr="00D1660A">
        <w:rPr>
          <w:rFonts w:asciiTheme="minorHAnsi" w:hAnsiTheme="minorHAnsi"/>
          <w:color w:val="333333"/>
          <w:sz w:val="36"/>
          <w:szCs w:val="36"/>
          <w:shd w:val="clear" w:color="auto" w:fill="FFFFFF"/>
        </w:rPr>
        <w:t>In The Hunger Games, Katniss covers Rue's body with</w:t>
      </w:r>
      <w:r w:rsidRPr="00D1660A">
        <w:rPr>
          <w:rStyle w:val="apple-converted-space"/>
          <w:rFonts w:asciiTheme="minorHAnsi" w:hAnsiTheme="minorHAnsi"/>
          <w:color w:val="333333"/>
          <w:sz w:val="36"/>
          <w:szCs w:val="36"/>
          <w:shd w:val="clear" w:color="auto" w:fill="FFFFFF"/>
        </w:rPr>
        <w:t> </w:t>
      </w:r>
      <w:r w:rsidRPr="00D1660A">
        <w:rPr>
          <w:rFonts w:asciiTheme="minorHAnsi" w:hAnsiTheme="minorHAnsi"/>
          <w:color w:val="333333"/>
          <w:sz w:val="36"/>
          <w:szCs w:val="36"/>
          <w:u w:val="single"/>
          <w:shd w:val="clear" w:color="auto" w:fill="FFFFFF"/>
        </w:rPr>
        <w:t>flowers</w:t>
      </w:r>
      <w:r w:rsidRPr="00D1660A">
        <w:rPr>
          <w:rFonts w:asciiTheme="minorHAnsi" w:hAnsiTheme="minorHAnsi"/>
          <w:color w:val="333333"/>
          <w:sz w:val="36"/>
          <w:szCs w:val="36"/>
          <w:shd w:val="clear" w:color="auto" w:fill="FFFFFF"/>
        </w:rPr>
        <w:t xml:space="preserve">: "I want to do something, right here, right now, to shame them, to make them accountable, to show the Capitol that whatever they do or force us to do that there is a part of every tribute they can't own. That Rue was more than a piece in their Games. And so am I." </w:t>
      </w:r>
    </w:p>
    <w:p w:rsidR="00B443C3" w:rsidRPr="00D1660A" w:rsidRDefault="00B443C3" w:rsidP="00B443C3">
      <w:pPr>
        <w:pStyle w:val="ListParagraph"/>
        <w:numPr>
          <w:ilvl w:val="0"/>
          <w:numId w:val="8"/>
        </w:numPr>
        <w:shd w:val="clear" w:color="auto" w:fill="FFFFFF"/>
        <w:spacing w:before="100" w:beforeAutospacing="1" w:after="100" w:afterAutospacing="1" w:line="240" w:lineRule="auto"/>
        <w:rPr>
          <w:rFonts w:eastAsia="Times New Roman" w:cs="Arial"/>
          <w:color w:val="333333"/>
          <w:sz w:val="36"/>
          <w:szCs w:val="36"/>
        </w:rPr>
      </w:pPr>
      <w:r w:rsidRPr="00D1660A">
        <w:rPr>
          <w:rFonts w:eastAsia="Times New Roman" w:cs="Arial"/>
          <w:color w:val="333333"/>
          <w:sz w:val="36"/>
          <w:szCs w:val="36"/>
        </w:rPr>
        <w:t>Read the following lines form Robert Frost’s poem “Out, Out”:</w:t>
      </w:r>
    </w:p>
    <w:p w:rsidR="00B443C3" w:rsidRPr="00D1660A" w:rsidRDefault="00B443C3" w:rsidP="00B443C3">
      <w:pPr>
        <w:pStyle w:val="ListParagraph"/>
        <w:shd w:val="clear" w:color="auto" w:fill="EEEEFF"/>
        <w:spacing w:before="100" w:beforeAutospacing="1" w:after="100" w:afterAutospacing="1" w:line="240" w:lineRule="auto"/>
        <w:rPr>
          <w:rFonts w:eastAsia="Times New Roman" w:cs="Arial"/>
          <w:color w:val="666666"/>
          <w:sz w:val="36"/>
          <w:szCs w:val="36"/>
        </w:rPr>
      </w:pPr>
      <w:r w:rsidRPr="00D1660A">
        <w:rPr>
          <w:rFonts w:eastAsia="Times New Roman" w:cs="Arial"/>
          <w:color w:val="666666"/>
          <w:sz w:val="36"/>
          <w:szCs w:val="36"/>
        </w:rPr>
        <w:t>“As he swung toward them holding up the hand</w:t>
      </w:r>
      <w:r w:rsidRPr="00D1660A">
        <w:rPr>
          <w:rFonts w:eastAsia="Times New Roman" w:cs="Arial"/>
          <w:color w:val="666666"/>
          <w:sz w:val="36"/>
          <w:szCs w:val="36"/>
        </w:rPr>
        <w:br/>
        <w:t>Half in appeal, but half as if to keep</w:t>
      </w:r>
      <w:r w:rsidRPr="00D1660A">
        <w:rPr>
          <w:rFonts w:eastAsia="Times New Roman" w:cs="Arial"/>
          <w:color w:val="666666"/>
          <w:sz w:val="36"/>
          <w:szCs w:val="36"/>
        </w:rPr>
        <w:br/>
        <w:t>The life from spilling”</w:t>
      </w:r>
    </w:p>
    <w:p w:rsidR="00B443C3" w:rsidRPr="00D1660A" w:rsidRDefault="00B443C3" w:rsidP="00B443C3">
      <w:pPr>
        <w:pStyle w:val="ListParagraph"/>
        <w:numPr>
          <w:ilvl w:val="0"/>
          <w:numId w:val="8"/>
        </w:numPr>
        <w:shd w:val="clear" w:color="auto" w:fill="EEEEFF"/>
        <w:spacing w:before="100" w:beforeAutospacing="1" w:after="100" w:afterAutospacing="1" w:line="240" w:lineRule="auto"/>
        <w:rPr>
          <w:rFonts w:eastAsia="Times New Roman" w:cs="Arial"/>
          <w:color w:val="666666"/>
          <w:sz w:val="36"/>
          <w:szCs w:val="36"/>
        </w:rPr>
      </w:pPr>
      <w:r w:rsidRPr="00D1660A">
        <w:rPr>
          <w:rFonts w:eastAsia="Times New Roman" w:cs="Arial"/>
          <w:color w:val="666666"/>
          <w:sz w:val="36"/>
          <w:szCs w:val="36"/>
        </w:rPr>
        <w:t xml:space="preserve">“There was no moon, and everything beneath lay in misty darkness: not a light gleamed from any house, far or near </w:t>
      </w:r>
      <w:r w:rsidRPr="00D1660A">
        <w:rPr>
          <w:rFonts w:eastAsia="Times New Roman" w:cs="Arial"/>
          <w:color w:val="666666"/>
          <w:sz w:val="36"/>
          <w:szCs w:val="36"/>
        </w:rPr>
        <w:lastRenderedPageBreak/>
        <w:t>all had been extinguished long ago: and those at Wuthering Heights were never visible…”</w:t>
      </w:r>
    </w:p>
    <w:p w:rsidR="00B443C3" w:rsidRPr="00D1660A" w:rsidRDefault="00B443C3" w:rsidP="00B443C3">
      <w:pPr>
        <w:pStyle w:val="ListParagraph"/>
        <w:shd w:val="clear" w:color="auto" w:fill="EEEEFF"/>
        <w:spacing w:before="100" w:beforeAutospacing="1" w:after="100" w:afterAutospacing="1" w:line="240" w:lineRule="auto"/>
        <w:rPr>
          <w:rFonts w:eastAsia="Times New Roman" w:cs="Arial"/>
          <w:color w:val="666666"/>
          <w:sz w:val="36"/>
          <w:szCs w:val="36"/>
        </w:rPr>
      </w:pPr>
      <w:r w:rsidRPr="00D1660A">
        <w:rPr>
          <w:rFonts w:eastAsia="Times New Roman" w:cs="Arial"/>
          <w:color w:val="666666"/>
          <w:sz w:val="36"/>
          <w:szCs w:val="36"/>
        </w:rPr>
        <w:br/>
        <w:t>“Gimmerton chapel bells were still ringing; and the full, mellow flow of the beck in the valley came soothingly on the ear. It was a sweet substitute for the yet absent murmur of the summer foliage, which drowned that music about the Grange when the trees were in leaf.”</w:t>
      </w:r>
    </w:p>
    <w:p w:rsidR="00B443C3" w:rsidRPr="00D1660A" w:rsidRDefault="00B443C3" w:rsidP="00B443C3">
      <w:pPr>
        <w:pStyle w:val="NormalWeb"/>
        <w:shd w:val="clear" w:color="auto" w:fill="FFFFFF"/>
        <w:spacing w:before="0" w:beforeAutospacing="0" w:after="210" w:afterAutospacing="0"/>
        <w:ind w:left="720"/>
        <w:textAlignment w:val="baseline"/>
        <w:rPr>
          <w:rFonts w:asciiTheme="minorHAnsi" w:hAnsiTheme="minorHAnsi"/>
          <w:color w:val="353535"/>
          <w:sz w:val="36"/>
          <w:szCs w:val="36"/>
        </w:rPr>
      </w:pPr>
    </w:p>
    <w:p w:rsidR="00B443C3" w:rsidRPr="00D1660A" w:rsidRDefault="00B443C3" w:rsidP="00B443C3">
      <w:pPr>
        <w:pStyle w:val="NormalWeb"/>
        <w:numPr>
          <w:ilvl w:val="0"/>
          <w:numId w:val="8"/>
        </w:numPr>
        <w:shd w:val="clear" w:color="auto" w:fill="FFFFFF"/>
        <w:spacing w:before="0" w:beforeAutospacing="0" w:after="210" w:afterAutospacing="0"/>
        <w:textAlignment w:val="baseline"/>
        <w:rPr>
          <w:rFonts w:asciiTheme="minorHAnsi" w:hAnsiTheme="minorHAnsi"/>
          <w:color w:val="353535"/>
          <w:sz w:val="36"/>
          <w:szCs w:val="36"/>
        </w:rPr>
      </w:pPr>
      <w:r w:rsidRPr="00D1660A">
        <w:rPr>
          <w:rFonts w:asciiTheme="minorHAnsi" w:hAnsiTheme="minorHAnsi"/>
          <w:color w:val="353535"/>
          <w:sz w:val="36"/>
          <w:szCs w:val="36"/>
        </w:rPr>
        <w:t>Pick up the basketball and throw it to me.</w:t>
      </w:r>
    </w:p>
    <w:p w:rsidR="00B443C3" w:rsidRDefault="00B443C3" w:rsidP="00B443C3">
      <w:pPr>
        <w:pStyle w:val="NormalWeb"/>
        <w:shd w:val="clear" w:color="auto" w:fill="FFFFFF"/>
        <w:spacing w:before="0" w:beforeAutospacing="0" w:after="210" w:afterAutospacing="0"/>
        <w:textAlignment w:val="baseline"/>
        <w:rPr>
          <w:rFonts w:asciiTheme="minorHAnsi" w:hAnsiTheme="minorHAnsi"/>
          <w:color w:val="353535"/>
          <w:sz w:val="36"/>
          <w:szCs w:val="36"/>
        </w:rPr>
      </w:pPr>
    </w:p>
    <w:p w:rsidR="00B443C3" w:rsidRDefault="00B443C3" w:rsidP="00B443C3">
      <w:pPr>
        <w:pStyle w:val="NormalWeb"/>
        <w:shd w:val="clear" w:color="auto" w:fill="FFFFFF"/>
        <w:spacing w:before="0" w:beforeAutospacing="0" w:after="210" w:afterAutospacing="0"/>
        <w:textAlignment w:val="baseline"/>
        <w:rPr>
          <w:rFonts w:asciiTheme="minorHAnsi" w:hAnsiTheme="minorHAnsi"/>
          <w:color w:val="353535"/>
          <w:sz w:val="36"/>
          <w:szCs w:val="36"/>
        </w:rPr>
      </w:pPr>
    </w:p>
    <w:p w:rsidR="00B443C3" w:rsidRDefault="00B443C3" w:rsidP="00B443C3">
      <w:pPr>
        <w:pStyle w:val="NormalWeb"/>
        <w:shd w:val="clear" w:color="auto" w:fill="FFFFFF"/>
        <w:spacing w:before="0" w:beforeAutospacing="0" w:after="210" w:afterAutospacing="0"/>
        <w:textAlignment w:val="baseline"/>
        <w:rPr>
          <w:rFonts w:asciiTheme="minorHAnsi" w:hAnsiTheme="minorHAnsi"/>
          <w:color w:val="353535"/>
          <w:sz w:val="36"/>
          <w:szCs w:val="36"/>
        </w:rPr>
      </w:pPr>
    </w:p>
    <w:p w:rsidR="00B443C3" w:rsidRDefault="00B443C3" w:rsidP="00B443C3">
      <w:pPr>
        <w:pStyle w:val="NormalWeb"/>
        <w:shd w:val="clear" w:color="auto" w:fill="FFFFFF"/>
        <w:spacing w:before="0" w:beforeAutospacing="0" w:after="210" w:afterAutospacing="0"/>
        <w:textAlignment w:val="baseline"/>
        <w:rPr>
          <w:rFonts w:asciiTheme="minorHAnsi" w:hAnsiTheme="minorHAnsi"/>
          <w:color w:val="353535"/>
          <w:sz w:val="36"/>
          <w:szCs w:val="36"/>
        </w:rPr>
      </w:pPr>
    </w:p>
    <w:p w:rsidR="00B443C3" w:rsidRDefault="00B443C3" w:rsidP="00B443C3">
      <w:pPr>
        <w:pStyle w:val="NormalWeb"/>
        <w:shd w:val="clear" w:color="auto" w:fill="FFFFFF"/>
        <w:spacing w:before="0" w:beforeAutospacing="0" w:after="210" w:afterAutospacing="0"/>
        <w:textAlignment w:val="baseline"/>
        <w:rPr>
          <w:rFonts w:asciiTheme="minorHAnsi" w:hAnsiTheme="minorHAnsi"/>
          <w:color w:val="353535"/>
          <w:sz w:val="36"/>
          <w:szCs w:val="36"/>
        </w:rPr>
      </w:pPr>
    </w:p>
    <w:p w:rsidR="00B443C3" w:rsidRDefault="00B443C3" w:rsidP="00B443C3">
      <w:pPr>
        <w:pStyle w:val="NormalWeb"/>
        <w:shd w:val="clear" w:color="auto" w:fill="FFFFFF"/>
        <w:spacing w:before="0" w:beforeAutospacing="0" w:after="210" w:afterAutospacing="0"/>
        <w:textAlignment w:val="baseline"/>
        <w:rPr>
          <w:rFonts w:asciiTheme="minorHAnsi" w:hAnsiTheme="minorHAnsi"/>
          <w:color w:val="353535"/>
          <w:sz w:val="36"/>
          <w:szCs w:val="36"/>
        </w:rPr>
      </w:pPr>
    </w:p>
    <w:p w:rsidR="00B443C3" w:rsidRDefault="00B443C3" w:rsidP="00B443C3">
      <w:pPr>
        <w:pStyle w:val="NormalWeb"/>
        <w:shd w:val="clear" w:color="auto" w:fill="FFFFFF"/>
        <w:spacing w:before="0" w:beforeAutospacing="0" w:after="210" w:afterAutospacing="0"/>
        <w:textAlignment w:val="baseline"/>
        <w:rPr>
          <w:rFonts w:asciiTheme="minorHAnsi" w:hAnsiTheme="minorHAnsi"/>
          <w:color w:val="353535"/>
          <w:sz w:val="36"/>
          <w:szCs w:val="36"/>
        </w:rPr>
      </w:pPr>
    </w:p>
    <w:p w:rsidR="00B443C3" w:rsidRDefault="00B443C3" w:rsidP="00B443C3">
      <w:pPr>
        <w:pStyle w:val="NormalWeb"/>
        <w:shd w:val="clear" w:color="auto" w:fill="FFFFFF"/>
        <w:spacing w:before="0" w:beforeAutospacing="0" w:after="210" w:afterAutospacing="0"/>
        <w:textAlignment w:val="baseline"/>
        <w:rPr>
          <w:rFonts w:asciiTheme="minorHAnsi" w:hAnsiTheme="minorHAnsi"/>
          <w:color w:val="353535"/>
          <w:sz w:val="36"/>
          <w:szCs w:val="36"/>
        </w:rPr>
      </w:pPr>
    </w:p>
    <w:p w:rsidR="00B443C3" w:rsidRDefault="00B443C3" w:rsidP="00B443C3">
      <w:pPr>
        <w:pStyle w:val="NormalWeb"/>
        <w:shd w:val="clear" w:color="auto" w:fill="FFFFFF"/>
        <w:spacing w:before="0" w:beforeAutospacing="0" w:after="210" w:afterAutospacing="0"/>
        <w:textAlignment w:val="baseline"/>
        <w:rPr>
          <w:rFonts w:asciiTheme="minorHAnsi" w:hAnsiTheme="minorHAnsi"/>
          <w:color w:val="353535"/>
          <w:sz w:val="36"/>
          <w:szCs w:val="36"/>
        </w:rPr>
      </w:pPr>
    </w:p>
    <w:p w:rsidR="00B443C3" w:rsidRDefault="00B443C3" w:rsidP="00B443C3">
      <w:pPr>
        <w:pStyle w:val="NormalWeb"/>
        <w:shd w:val="clear" w:color="auto" w:fill="FFFFFF"/>
        <w:spacing w:before="0" w:beforeAutospacing="0" w:after="210" w:afterAutospacing="0"/>
        <w:textAlignment w:val="baseline"/>
        <w:rPr>
          <w:rFonts w:asciiTheme="minorHAnsi" w:hAnsiTheme="minorHAnsi"/>
          <w:color w:val="353535"/>
          <w:sz w:val="36"/>
          <w:szCs w:val="36"/>
        </w:rPr>
      </w:pPr>
    </w:p>
    <w:p w:rsidR="00B443C3" w:rsidRDefault="00B443C3" w:rsidP="00B443C3">
      <w:pPr>
        <w:pStyle w:val="NormalWeb"/>
        <w:shd w:val="clear" w:color="auto" w:fill="FFFFFF"/>
        <w:spacing w:before="0" w:beforeAutospacing="0" w:after="210" w:afterAutospacing="0"/>
        <w:textAlignment w:val="baseline"/>
        <w:rPr>
          <w:rFonts w:asciiTheme="minorHAnsi" w:hAnsiTheme="minorHAnsi"/>
          <w:color w:val="353535"/>
          <w:sz w:val="36"/>
          <w:szCs w:val="36"/>
        </w:rPr>
      </w:pPr>
    </w:p>
    <w:p w:rsidR="00B443C3" w:rsidRDefault="00B443C3" w:rsidP="00B443C3">
      <w:pPr>
        <w:pStyle w:val="NormalWeb"/>
        <w:shd w:val="clear" w:color="auto" w:fill="FFFFFF"/>
        <w:spacing w:before="0" w:beforeAutospacing="0" w:after="210" w:afterAutospacing="0"/>
        <w:textAlignment w:val="baseline"/>
        <w:rPr>
          <w:rFonts w:asciiTheme="minorHAnsi" w:hAnsiTheme="minorHAnsi"/>
          <w:color w:val="353535"/>
          <w:sz w:val="36"/>
          <w:szCs w:val="36"/>
        </w:rPr>
      </w:pPr>
    </w:p>
    <w:p w:rsidR="00B443C3" w:rsidRPr="00D1660A" w:rsidRDefault="00B443C3" w:rsidP="00B443C3">
      <w:pPr>
        <w:pStyle w:val="NormalWeb"/>
        <w:shd w:val="clear" w:color="auto" w:fill="FFFFFF"/>
        <w:spacing w:before="0" w:beforeAutospacing="0" w:after="210" w:afterAutospacing="0"/>
        <w:textAlignment w:val="baseline"/>
        <w:rPr>
          <w:rFonts w:asciiTheme="minorHAnsi" w:hAnsiTheme="minorHAnsi"/>
          <w:b/>
          <w:color w:val="353535"/>
          <w:sz w:val="36"/>
          <w:szCs w:val="36"/>
          <w:u w:val="single"/>
        </w:rPr>
      </w:pPr>
      <w:r w:rsidRPr="00D1660A">
        <w:rPr>
          <w:rFonts w:asciiTheme="minorHAnsi" w:hAnsiTheme="minorHAnsi"/>
          <w:b/>
          <w:color w:val="353535"/>
          <w:sz w:val="36"/>
          <w:szCs w:val="36"/>
          <w:u w:val="single"/>
        </w:rPr>
        <w:lastRenderedPageBreak/>
        <w:t xml:space="preserve">ANSWER KEY - FIGURATIVE LANGUAGE EXAMPLES 3 </w:t>
      </w:r>
    </w:p>
    <w:p w:rsidR="00B443C3" w:rsidRPr="00D1660A" w:rsidRDefault="00B443C3" w:rsidP="00B443C3">
      <w:pPr>
        <w:pStyle w:val="NormalWeb"/>
        <w:numPr>
          <w:ilvl w:val="0"/>
          <w:numId w:val="9"/>
        </w:numPr>
        <w:shd w:val="clear" w:color="auto" w:fill="FFFFFF"/>
        <w:spacing w:before="0" w:beforeAutospacing="0" w:after="210" w:afterAutospacing="0"/>
        <w:textAlignment w:val="baseline"/>
        <w:rPr>
          <w:rFonts w:asciiTheme="minorHAnsi" w:hAnsiTheme="minorHAnsi"/>
          <w:color w:val="353535"/>
          <w:sz w:val="36"/>
          <w:szCs w:val="36"/>
        </w:rPr>
      </w:pPr>
      <w:r w:rsidRPr="00D1660A">
        <w:rPr>
          <w:rFonts w:asciiTheme="minorHAnsi" w:hAnsiTheme="minorHAnsi"/>
          <w:color w:val="353535"/>
          <w:sz w:val="36"/>
          <w:szCs w:val="36"/>
        </w:rPr>
        <w:t>assonance:</w:t>
      </w:r>
    </w:p>
    <w:p w:rsidR="00B443C3" w:rsidRPr="00D1660A" w:rsidRDefault="00B443C3" w:rsidP="00B443C3">
      <w:pPr>
        <w:pStyle w:val="NormalWeb"/>
        <w:shd w:val="clear" w:color="auto" w:fill="F6F6F6"/>
        <w:spacing w:before="0" w:beforeAutospacing="0" w:after="0" w:afterAutospacing="0"/>
        <w:jc w:val="center"/>
        <w:textAlignment w:val="baseline"/>
        <w:rPr>
          <w:rFonts w:asciiTheme="minorHAnsi" w:hAnsiTheme="minorHAnsi"/>
          <w:i/>
          <w:iCs/>
          <w:sz w:val="36"/>
          <w:szCs w:val="36"/>
        </w:rPr>
      </w:pPr>
      <w:r w:rsidRPr="00D1660A">
        <w:rPr>
          <w:rFonts w:asciiTheme="minorHAnsi" w:hAnsiTheme="minorHAnsi"/>
          <w:i/>
          <w:iCs/>
          <w:sz w:val="36"/>
          <w:szCs w:val="36"/>
        </w:rPr>
        <w:t>In the sky a b</w:t>
      </w:r>
      <w:r w:rsidRPr="00D1660A">
        <w:rPr>
          <w:rStyle w:val="Strong"/>
          <w:rFonts w:asciiTheme="minorHAnsi" w:hAnsiTheme="minorHAnsi"/>
          <w:i/>
          <w:iCs/>
          <w:sz w:val="36"/>
          <w:szCs w:val="36"/>
          <w:bdr w:val="none" w:sz="0" w:space="0" w:color="auto" w:frame="1"/>
        </w:rPr>
        <w:t>i</w:t>
      </w:r>
      <w:r w:rsidRPr="00D1660A">
        <w:rPr>
          <w:rFonts w:asciiTheme="minorHAnsi" w:hAnsiTheme="minorHAnsi"/>
          <w:i/>
          <w:iCs/>
          <w:sz w:val="36"/>
          <w:szCs w:val="36"/>
        </w:rPr>
        <w:t>rd was h</w:t>
      </w:r>
      <w:r w:rsidRPr="00D1660A">
        <w:rPr>
          <w:rStyle w:val="Strong"/>
          <w:rFonts w:asciiTheme="minorHAnsi" w:hAnsiTheme="minorHAnsi"/>
          <w:i/>
          <w:iCs/>
          <w:sz w:val="36"/>
          <w:szCs w:val="36"/>
          <w:bdr w:val="none" w:sz="0" w:space="0" w:color="auto" w:frame="1"/>
        </w:rPr>
        <w:t>ea</w:t>
      </w:r>
      <w:r w:rsidRPr="00D1660A">
        <w:rPr>
          <w:rFonts w:asciiTheme="minorHAnsi" w:hAnsiTheme="minorHAnsi"/>
          <w:i/>
          <w:iCs/>
          <w:sz w:val="36"/>
          <w:szCs w:val="36"/>
        </w:rPr>
        <w:t>rd to cry</w:t>
      </w:r>
      <w:r w:rsidRPr="00D1660A">
        <w:rPr>
          <w:rFonts w:asciiTheme="minorHAnsi" w:hAnsiTheme="minorHAnsi"/>
          <w:i/>
          <w:iCs/>
          <w:sz w:val="36"/>
          <w:szCs w:val="36"/>
        </w:rPr>
        <w:br/>
        <w:t>M</w:t>
      </w:r>
      <w:r w:rsidRPr="00D1660A">
        <w:rPr>
          <w:rStyle w:val="Strong"/>
          <w:rFonts w:asciiTheme="minorHAnsi" w:hAnsiTheme="minorHAnsi"/>
          <w:i/>
          <w:iCs/>
          <w:sz w:val="36"/>
          <w:szCs w:val="36"/>
          <w:bdr w:val="none" w:sz="0" w:space="0" w:color="auto" w:frame="1"/>
        </w:rPr>
        <w:t>i</w:t>
      </w:r>
      <w:r w:rsidRPr="00D1660A">
        <w:rPr>
          <w:rFonts w:asciiTheme="minorHAnsi" w:hAnsiTheme="minorHAnsi"/>
          <w:i/>
          <w:iCs/>
          <w:sz w:val="36"/>
          <w:szCs w:val="36"/>
        </w:rPr>
        <w:t>sty morning wh</w:t>
      </w:r>
      <w:r w:rsidRPr="00D1660A">
        <w:rPr>
          <w:rStyle w:val="Strong"/>
          <w:rFonts w:asciiTheme="minorHAnsi" w:hAnsiTheme="minorHAnsi"/>
          <w:i/>
          <w:iCs/>
          <w:sz w:val="36"/>
          <w:szCs w:val="36"/>
          <w:bdr w:val="none" w:sz="0" w:space="0" w:color="auto" w:frame="1"/>
        </w:rPr>
        <w:t>i</w:t>
      </w:r>
      <w:r w:rsidRPr="00D1660A">
        <w:rPr>
          <w:rFonts w:asciiTheme="minorHAnsi" w:hAnsiTheme="minorHAnsi"/>
          <w:i/>
          <w:iCs/>
          <w:sz w:val="36"/>
          <w:szCs w:val="36"/>
        </w:rPr>
        <w:t>sperings and gentle st</w:t>
      </w:r>
      <w:r w:rsidRPr="00D1660A">
        <w:rPr>
          <w:rStyle w:val="Strong"/>
          <w:rFonts w:asciiTheme="minorHAnsi" w:hAnsiTheme="minorHAnsi"/>
          <w:i/>
          <w:iCs/>
          <w:sz w:val="36"/>
          <w:szCs w:val="36"/>
          <w:bdr w:val="none" w:sz="0" w:space="0" w:color="auto" w:frame="1"/>
        </w:rPr>
        <w:t>i</w:t>
      </w:r>
      <w:r w:rsidRPr="00D1660A">
        <w:rPr>
          <w:rFonts w:asciiTheme="minorHAnsi" w:hAnsiTheme="minorHAnsi"/>
          <w:i/>
          <w:iCs/>
          <w:sz w:val="36"/>
          <w:szCs w:val="36"/>
        </w:rPr>
        <w:t>rring sounds</w:t>
      </w:r>
      <w:r w:rsidRPr="00D1660A">
        <w:rPr>
          <w:rFonts w:asciiTheme="minorHAnsi" w:hAnsiTheme="minorHAnsi"/>
          <w:i/>
          <w:iCs/>
          <w:sz w:val="36"/>
          <w:szCs w:val="36"/>
        </w:rPr>
        <w:br/>
        <w:t>Bel</w:t>
      </w:r>
      <w:r w:rsidRPr="00D1660A">
        <w:rPr>
          <w:rStyle w:val="Strong"/>
          <w:rFonts w:asciiTheme="minorHAnsi" w:hAnsiTheme="minorHAnsi"/>
          <w:i/>
          <w:iCs/>
          <w:sz w:val="36"/>
          <w:szCs w:val="36"/>
          <w:bdr w:val="none" w:sz="0" w:space="0" w:color="auto" w:frame="1"/>
        </w:rPr>
        <w:t>i</w:t>
      </w:r>
      <w:r w:rsidRPr="00D1660A">
        <w:rPr>
          <w:rFonts w:asciiTheme="minorHAnsi" w:hAnsiTheme="minorHAnsi"/>
          <w:i/>
          <w:iCs/>
          <w:sz w:val="36"/>
          <w:szCs w:val="36"/>
        </w:rPr>
        <w:t>e the deathly s</w:t>
      </w:r>
      <w:r w:rsidRPr="00D1660A">
        <w:rPr>
          <w:rStyle w:val="Strong"/>
          <w:rFonts w:asciiTheme="minorHAnsi" w:hAnsiTheme="minorHAnsi"/>
          <w:i/>
          <w:iCs/>
          <w:sz w:val="36"/>
          <w:szCs w:val="36"/>
          <w:bdr w:val="none" w:sz="0" w:space="0" w:color="auto" w:frame="1"/>
        </w:rPr>
        <w:t>i</w:t>
      </w:r>
      <w:r w:rsidRPr="00D1660A">
        <w:rPr>
          <w:rFonts w:asciiTheme="minorHAnsi" w:hAnsiTheme="minorHAnsi"/>
          <w:i/>
          <w:iCs/>
          <w:sz w:val="36"/>
          <w:szCs w:val="36"/>
        </w:rPr>
        <w:t>lence that lay all around</w:t>
      </w:r>
    </w:p>
    <w:p w:rsidR="00B443C3" w:rsidRPr="00D1660A" w:rsidRDefault="00B443C3" w:rsidP="00B443C3">
      <w:pPr>
        <w:pStyle w:val="NormalWeb"/>
        <w:shd w:val="clear" w:color="auto" w:fill="FFFFFF"/>
        <w:spacing w:before="0" w:beforeAutospacing="0" w:after="210" w:afterAutospacing="0"/>
        <w:ind w:left="720"/>
        <w:textAlignment w:val="baseline"/>
        <w:rPr>
          <w:rFonts w:asciiTheme="minorHAnsi" w:hAnsiTheme="minorHAnsi"/>
          <w:color w:val="353535"/>
          <w:sz w:val="36"/>
          <w:szCs w:val="36"/>
        </w:rPr>
      </w:pPr>
      <w:r w:rsidRPr="00D1660A">
        <w:rPr>
          <w:rFonts w:asciiTheme="minorHAnsi" w:hAnsiTheme="minorHAnsi"/>
          <w:color w:val="353535"/>
          <w:sz w:val="36"/>
          <w:szCs w:val="36"/>
        </w:rPr>
        <w:t>Bird and heard; misty, whisperings, and stirring; belie and silence! There are many instances of assonance to be found in this song. Theses allow a mysterious, poetic, and beautiful sound.</w:t>
      </w:r>
    </w:p>
    <w:p w:rsidR="00B443C3" w:rsidRPr="00D1660A" w:rsidRDefault="00B443C3" w:rsidP="00B443C3">
      <w:pPr>
        <w:pStyle w:val="ListParagraph"/>
        <w:numPr>
          <w:ilvl w:val="0"/>
          <w:numId w:val="9"/>
        </w:numPr>
        <w:shd w:val="clear" w:color="auto" w:fill="FFFFFF"/>
        <w:spacing w:before="100" w:beforeAutospacing="1" w:after="100" w:afterAutospacing="1" w:line="240" w:lineRule="auto"/>
        <w:rPr>
          <w:rFonts w:eastAsia="Times New Roman" w:cs="Arial"/>
          <w:color w:val="333333"/>
          <w:sz w:val="36"/>
          <w:szCs w:val="36"/>
        </w:rPr>
      </w:pPr>
      <w:r w:rsidRPr="00D1660A">
        <w:rPr>
          <w:rFonts w:eastAsia="Times New Roman" w:cs="Arial"/>
          <w:color w:val="333333"/>
          <w:sz w:val="36"/>
          <w:szCs w:val="36"/>
        </w:rPr>
        <w:t>Allusion - This is a biblical allusion to the “garden of God” in the Book of Genesis.</w:t>
      </w:r>
    </w:p>
    <w:p w:rsidR="00B443C3" w:rsidRPr="00D1660A" w:rsidRDefault="00B443C3" w:rsidP="00B443C3">
      <w:pPr>
        <w:pStyle w:val="ListParagraph"/>
        <w:numPr>
          <w:ilvl w:val="0"/>
          <w:numId w:val="9"/>
        </w:numPr>
        <w:shd w:val="clear" w:color="auto" w:fill="FFFFFF"/>
        <w:spacing w:before="100" w:beforeAutospacing="1" w:after="100" w:afterAutospacing="1" w:line="240" w:lineRule="auto"/>
        <w:rPr>
          <w:rFonts w:eastAsia="Times New Roman" w:cs="Arial"/>
          <w:color w:val="333333"/>
          <w:sz w:val="36"/>
          <w:szCs w:val="36"/>
        </w:rPr>
      </w:pPr>
      <w:r w:rsidRPr="00D1660A">
        <w:rPr>
          <w:rFonts w:eastAsia="Times New Roman" w:cs="Arial"/>
          <w:color w:val="333333"/>
          <w:sz w:val="36"/>
          <w:szCs w:val="36"/>
        </w:rPr>
        <w:t xml:space="preserve">TONE - </w:t>
      </w:r>
      <w:r w:rsidRPr="00D1660A">
        <w:rPr>
          <w:rFonts w:cs="Arial"/>
          <w:color w:val="333333"/>
          <w:sz w:val="36"/>
          <w:szCs w:val="36"/>
          <w:shd w:val="clear" w:color="auto" w:fill="FFFFFF"/>
        </w:rPr>
        <w:t>Frost tells us about his past with a “sigh”, this gives the above lines an unhappy tone. This tone leads us into thinking that the</w:t>
      </w:r>
      <w:r w:rsidRPr="00D1660A">
        <w:rPr>
          <w:rStyle w:val="apple-converted-space"/>
          <w:rFonts w:cs="Arial"/>
          <w:color w:val="333333"/>
          <w:sz w:val="36"/>
          <w:szCs w:val="36"/>
          <w:shd w:val="clear" w:color="auto" w:fill="FFFFFF"/>
        </w:rPr>
        <w:t> </w:t>
      </w:r>
      <w:hyperlink r:id="rId7" w:history="1">
        <w:r w:rsidRPr="00D1660A">
          <w:rPr>
            <w:rStyle w:val="Hyperlink"/>
            <w:rFonts w:cs="Arial"/>
            <w:color w:val="3D97C2"/>
            <w:sz w:val="36"/>
            <w:szCs w:val="36"/>
            <w:shd w:val="clear" w:color="auto" w:fill="FFFFFF"/>
          </w:rPr>
          <w:t>speaker</w:t>
        </w:r>
      </w:hyperlink>
      <w:r w:rsidRPr="00D1660A">
        <w:rPr>
          <w:rStyle w:val="apple-converted-space"/>
          <w:rFonts w:cs="Arial"/>
          <w:color w:val="333333"/>
          <w:sz w:val="36"/>
          <w:szCs w:val="36"/>
          <w:shd w:val="clear" w:color="auto" w:fill="FFFFFF"/>
        </w:rPr>
        <w:t> </w:t>
      </w:r>
      <w:r w:rsidRPr="00D1660A">
        <w:rPr>
          <w:rFonts w:cs="Arial"/>
          <w:color w:val="333333"/>
          <w:sz w:val="36"/>
          <w:szCs w:val="36"/>
          <w:shd w:val="clear" w:color="auto" w:fill="FFFFFF"/>
        </w:rPr>
        <w:t>in the poem had to make a difficult choice.</w:t>
      </w:r>
    </w:p>
    <w:p w:rsidR="00B443C3" w:rsidRPr="00D1660A" w:rsidRDefault="00B443C3" w:rsidP="00B443C3">
      <w:pPr>
        <w:pStyle w:val="ListParagraph"/>
        <w:numPr>
          <w:ilvl w:val="0"/>
          <w:numId w:val="9"/>
        </w:numPr>
        <w:shd w:val="clear" w:color="auto" w:fill="FFFFFF"/>
        <w:spacing w:before="100" w:beforeAutospacing="1" w:after="100" w:afterAutospacing="1" w:line="240" w:lineRule="auto"/>
        <w:rPr>
          <w:rFonts w:eastAsia="Times New Roman" w:cs="Arial"/>
          <w:color w:val="333333"/>
          <w:sz w:val="36"/>
          <w:szCs w:val="36"/>
        </w:rPr>
      </w:pPr>
      <w:r w:rsidRPr="00D1660A">
        <w:rPr>
          <w:rFonts w:eastAsia="Times New Roman" w:cs="Arial"/>
          <w:color w:val="333333"/>
          <w:sz w:val="36"/>
          <w:szCs w:val="36"/>
        </w:rPr>
        <w:t xml:space="preserve">SYMBOLISM - </w:t>
      </w:r>
      <w:r w:rsidRPr="00D1660A">
        <w:rPr>
          <w:color w:val="333333"/>
          <w:sz w:val="36"/>
          <w:szCs w:val="36"/>
          <w:shd w:val="clear" w:color="auto" w:fill="FFFFFF"/>
        </w:rPr>
        <w:t>(The flowers are a symbol of her humanity; a tribute to her as a person.)</w:t>
      </w:r>
    </w:p>
    <w:p w:rsidR="00B443C3" w:rsidRPr="00D1660A" w:rsidRDefault="00B443C3" w:rsidP="00B443C3">
      <w:pPr>
        <w:pStyle w:val="ListParagraph"/>
        <w:numPr>
          <w:ilvl w:val="0"/>
          <w:numId w:val="9"/>
        </w:numPr>
        <w:shd w:val="clear" w:color="auto" w:fill="FFFFFF"/>
        <w:spacing w:before="100" w:beforeAutospacing="1" w:after="100" w:afterAutospacing="1" w:line="240" w:lineRule="auto"/>
        <w:rPr>
          <w:rFonts w:eastAsia="Times New Roman" w:cs="Arial"/>
          <w:color w:val="333333"/>
          <w:sz w:val="36"/>
          <w:szCs w:val="36"/>
        </w:rPr>
      </w:pPr>
      <w:r w:rsidRPr="00D1660A">
        <w:rPr>
          <w:rFonts w:eastAsia="Times New Roman" w:cs="Arial"/>
          <w:color w:val="333333"/>
          <w:sz w:val="36"/>
          <w:szCs w:val="36"/>
        </w:rPr>
        <w:t xml:space="preserve">CONNOTATION - </w:t>
      </w:r>
      <w:r w:rsidRPr="00D1660A">
        <w:rPr>
          <w:rFonts w:cs="Arial"/>
          <w:color w:val="333333"/>
          <w:sz w:val="36"/>
          <w:szCs w:val="36"/>
          <w:shd w:val="clear" w:color="auto" w:fill="FFFFFF"/>
        </w:rPr>
        <w:t>In the line “The life from spilling” the word “life” connotes “blood”. It does make sense as well because loss of blood may cause loss of life.</w:t>
      </w:r>
    </w:p>
    <w:p w:rsidR="00B443C3" w:rsidRPr="00D1660A" w:rsidRDefault="00B443C3" w:rsidP="00B443C3">
      <w:pPr>
        <w:pStyle w:val="NormalWeb"/>
        <w:numPr>
          <w:ilvl w:val="0"/>
          <w:numId w:val="9"/>
        </w:numPr>
        <w:shd w:val="clear" w:color="auto" w:fill="FFFFFF"/>
        <w:rPr>
          <w:rFonts w:asciiTheme="minorHAnsi" w:hAnsiTheme="minorHAnsi" w:cs="Arial"/>
          <w:color w:val="333333"/>
          <w:sz w:val="36"/>
          <w:szCs w:val="36"/>
        </w:rPr>
      </w:pPr>
      <w:r w:rsidRPr="00D1660A">
        <w:rPr>
          <w:rFonts w:asciiTheme="minorHAnsi" w:hAnsiTheme="minorHAnsi" w:cs="Arial"/>
          <w:color w:val="333333"/>
          <w:sz w:val="36"/>
          <w:szCs w:val="36"/>
        </w:rPr>
        <w:t>MOOD - Emily Bronte in “Wuthering Heights” creates two contrasting moods through two contrasting settings. The events of the narrative takes place in two neighboring houses: Wuthering Heights and Thrushcross Grange. A depressing mood is created whenever Wuthering Heights is described. For example, in chapter 12 the narrator says:</w:t>
      </w:r>
    </w:p>
    <w:p w:rsidR="00B443C3" w:rsidRPr="001612C3" w:rsidRDefault="00B443C3" w:rsidP="00B443C3">
      <w:pPr>
        <w:shd w:val="clear" w:color="auto" w:fill="EEEEFF"/>
        <w:spacing w:before="100" w:beforeAutospacing="1" w:after="100" w:afterAutospacing="1" w:line="240" w:lineRule="auto"/>
        <w:ind w:left="720"/>
        <w:rPr>
          <w:rFonts w:eastAsia="Times New Roman" w:cs="Arial"/>
          <w:color w:val="666666"/>
          <w:sz w:val="36"/>
          <w:szCs w:val="36"/>
        </w:rPr>
      </w:pPr>
      <w:r w:rsidRPr="001612C3">
        <w:rPr>
          <w:rFonts w:eastAsia="Times New Roman" w:cs="Arial"/>
          <w:color w:val="666666"/>
          <w:sz w:val="36"/>
          <w:szCs w:val="36"/>
        </w:rPr>
        <w:lastRenderedPageBreak/>
        <w:t>“There was no moon, and everything beneath lay in misty darkness: not a light gleamed from any house, far or near all had been extinguished long ago: and those at Wuthering Heights were never visible…”</w:t>
      </w:r>
    </w:p>
    <w:p w:rsidR="00B443C3" w:rsidRPr="001612C3" w:rsidRDefault="00B443C3" w:rsidP="00B443C3">
      <w:pPr>
        <w:shd w:val="clear" w:color="auto" w:fill="FFFFFF"/>
        <w:spacing w:before="100" w:beforeAutospacing="1" w:after="100" w:afterAutospacing="1" w:line="240" w:lineRule="auto"/>
        <w:ind w:left="720"/>
        <w:rPr>
          <w:rFonts w:eastAsia="Times New Roman" w:cs="Arial"/>
          <w:color w:val="333333"/>
          <w:sz w:val="36"/>
          <w:szCs w:val="36"/>
        </w:rPr>
      </w:pPr>
      <w:r w:rsidRPr="001612C3">
        <w:rPr>
          <w:rFonts w:eastAsia="Times New Roman" w:cs="Arial"/>
          <w:color w:val="333333"/>
          <w:sz w:val="36"/>
          <w:szCs w:val="36"/>
        </w:rPr>
        <w:t>On the contrary, the description of Thrushcross Grange creates a calm and peaceful mood:</w:t>
      </w:r>
    </w:p>
    <w:p w:rsidR="00B443C3" w:rsidRPr="001612C3" w:rsidRDefault="00B443C3" w:rsidP="00B443C3">
      <w:pPr>
        <w:shd w:val="clear" w:color="auto" w:fill="EEEEFF"/>
        <w:spacing w:before="100" w:beforeAutospacing="1" w:after="100" w:afterAutospacing="1" w:line="240" w:lineRule="auto"/>
        <w:ind w:left="720"/>
        <w:rPr>
          <w:rFonts w:eastAsia="Times New Roman" w:cs="Arial"/>
          <w:color w:val="666666"/>
          <w:sz w:val="36"/>
          <w:szCs w:val="36"/>
        </w:rPr>
      </w:pPr>
      <w:r w:rsidRPr="001612C3">
        <w:rPr>
          <w:rFonts w:eastAsia="Times New Roman" w:cs="Arial"/>
          <w:color w:val="666666"/>
          <w:sz w:val="36"/>
          <w:szCs w:val="36"/>
        </w:rPr>
        <w:t>“Gimmerton chapel bells were still ringing; and the full, mellow flow of the beck in the valley came soothingly on the ear. It was a sweet substitute for the yet absent murmur of the summer foliage, which drowned that music about the Grange when the trees were in leaf.”</w:t>
      </w:r>
    </w:p>
    <w:p w:rsidR="00B443C3" w:rsidRPr="001612C3" w:rsidRDefault="00B443C3" w:rsidP="00B443C3">
      <w:pPr>
        <w:shd w:val="clear" w:color="auto" w:fill="FFFFFF"/>
        <w:spacing w:before="100" w:beforeAutospacing="1" w:after="100" w:afterAutospacing="1" w:line="240" w:lineRule="auto"/>
        <w:rPr>
          <w:rFonts w:eastAsia="Times New Roman" w:cs="Arial"/>
          <w:color w:val="333333"/>
          <w:sz w:val="36"/>
          <w:szCs w:val="36"/>
        </w:rPr>
      </w:pPr>
      <w:r w:rsidRPr="001612C3">
        <w:rPr>
          <w:rFonts w:eastAsia="Times New Roman" w:cs="Arial"/>
          <w:color w:val="333333"/>
          <w:sz w:val="36"/>
          <w:szCs w:val="36"/>
        </w:rPr>
        <w:t>The</w:t>
      </w:r>
      <w:r w:rsidRPr="00D1660A">
        <w:rPr>
          <w:rFonts w:eastAsia="Times New Roman" w:cs="Arial"/>
          <w:color w:val="333333"/>
          <w:sz w:val="36"/>
          <w:szCs w:val="36"/>
        </w:rPr>
        <w:t> </w:t>
      </w:r>
      <w:hyperlink r:id="rId8" w:history="1">
        <w:r w:rsidRPr="00D1660A">
          <w:rPr>
            <w:rFonts w:eastAsia="Times New Roman" w:cs="Arial"/>
            <w:color w:val="3D97C2"/>
            <w:sz w:val="36"/>
            <w:szCs w:val="36"/>
            <w:u w:val="single"/>
          </w:rPr>
          <w:t>contrast</w:t>
        </w:r>
      </w:hyperlink>
      <w:r w:rsidRPr="00D1660A">
        <w:rPr>
          <w:rFonts w:eastAsia="Times New Roman" w:cs="Arial"/>
          <w:color w:val="333333"/>
          <w:sz w:val="36"/>
          <w:szCs w:val="36"/>
        </w:rPr>
        <w:t> </w:t>
      </w:r>
      <w:r w:rsidRPr="001612C3">
        <w:rPr>
          <w:rFonts w:eastAsia="Times New Roman" w:cs="Arial"/>
          <w:color w:val="333333"/>
          <w:sz w:val="36"/>
          <w:szCs w:val="36"/>
        </w:rPr>
        <w:t>presented in the settings also helps in the development of the different characters i.e. the people from Wuthering Heights are unsophisticated while those from Thrushcross Grange are refined.</w:t>
      </w:r>
    </w:p>
    <w:p w:rsidR="00B443C3" w:rsidRPr="00D1660A" w:rsidRDefault="00B443C3" w:rsidP="00B443C3">
      <w:pPr>
        <w:pStyle w:val="ListParagraph"/>
        <w:numPr>
          <w:ilvl w:val="0"/>
          <w:numId w:val="9"/>
        </w:numPr>
        <w:shd w:val="clear" w:color="auto" w:fill="FFFFFF"/>
        <w:spacing w:before="100" w:beforeAutospacing="1" w:after="100" w:afterAutospacing="1" w:line="240" w:lineRule="auto"/>
        <w:rPr>
          <w:rFonts w:eastAsia="Times New Roman" w:cs="Arial"/>
          <w:color w:val="333333"/>
          <w:sz w:val="36"/>
          <w:szCs w:val="36"/>
        </w:rPr>
      </w:pPr>
      <w:r w:rsidRPr="00D1660A">
        <w:rPr>
          <w:rFonts w:eastAsia="Times New Roman" w:cs="Arial"/>
          <w:color w:val="333333"/>
          <w:sz w:val="36"/>
          <w:szCs w:val="36"/>
        </w:rPr>
        <w:t xml:space="preserve">The basketball is literally talking about a basketball, it is not a figurative meaning such as some other thing that should be picked up and given to the speaker. </w:t>
      </w:r>
    </w:p>
    <w:p w:rsidR="00B443C3" w:rsidRPr="00A40344" w:rsidRDefault="00B443C3" w:rsidP="00B443C3">
      <w:pPr>
        <w:shd w:val="clear" w:color="auto" w:fill="FFFFFF"/>
        <w:spacing w:before="100" w:beforeAutospacing="1" w:after="100" w:afterAutospacing="1" w:line="240" w:lineRule="auto"/>
        <w:ind w:left="720"/>
        <w:rPr>
          <w:rFonts w:ascii="Arial" w:eastAsia="Times New Roman" w:hAnsi="Arial" w:cs="Arial"/>
          <w:color w:val="333333"/>
          <w:sz w:val="27"/>
          <w:szCs w:val="27"/>
        </w:rPr>
      </w:pPr>
    </w:p>
    <w:p w:rsidR="00B443C3" w:rsidRDefault="00B443C3" w:rsidP="00B443C3">
      <w:pPr>
        <w:shd w:val="clear" w:color="auto" w:fill="FFFFFF"/>
        <w:spacing w:before="100" w:beforeAutospacing="1" w:after="100" w:afterAutospacing="1" w:line="240" w:lineRule="auto"/>
        <w:ind w:left="720"/>
        <w:rPr>
          <w:rFonts w:ascii="Arial" w:eastAsia="Times New Roman" w:hAnsi="Arial" w:cs="Arial"/>
          <w:color w:val="333333"/>
          <w:sz w:val="27"/>
          <w:szCs w:val="27"/>
        </w:rPr>
      </w:pPr>
    </w:p>
    <w:p w:rsidR="00B443C3" w:rsidRDefault="00B443C3" w:rsidP="00B443C3">
      <w:pPr>
        <w:shd w:val="clear" w:color="auto" w:fill="FFFFFF"/>
        <w:spacing w:before="100" w:beforeAutospacing="1" w:after="100" w:afterAutospacing="1" w:line="240" w:lineRule="auto"/>
        <w:ind w:left="720"/>
        <w:rPr>
          <w:rFonts w:ascii="Arial" w:eastAsia="Times New Roman" w:hAnsi="Arial" w:cs="Arial"/>
          <w:color w:val="333333"/>
          <w:sz w:val="27"/>
          <w:szCs w:val="27"/>
        </w:rPr>
      </w:pPr>
    </w:p>
    <w:p w:rsidR="00B443C3" w:rsidRDefault="00B443C3" w:rsidP="00B443C3">
      <w:pPr>
        <w:shd w:val="clear" w:color="auto" w:fill="FFFFFF"/>
        <w:spacing w:before="100" w:beforeAutospacing="1" w:after="100" w:afterAutospacing="1" w:line="240" w:lineRule="auto"/>
        <w:ind w:left="720"/>
        <w:rPr>
          <w:rFonts w:ascii="Arial" w:eastAsia="Times New Roman" w:hAnsi="Arial" w:cs="Arial"/>
          <w:color w:val="333333"/>
          <w:sz w:val="27"/>
          <w:szCs w:val="27"/>
        </w:rPr>
      </w:pPr>
    </w:p>
    <w:p w:rsidR="00B443C3" w:rsidRDefault="00B443C3" w:rsidP="00B443C3">
      <w:pPr>
        <w:shd w:val="clear" w:color="auto" w:fill="FFFFFF"/>
        <w:spacing w:before="100" w:beforeAutospacing="1" w:after="100" w:afterAutospacing="1" w:line="240" w:lineRule="auto"/>
        <w:ind w:left="720"/>
        <w:rPr>
          <w:rFonts w:ascii="Arial" w:eastAsia="Times New Roman" w:hAnsi="Arial" w:cs="Arial"/>
          <w:color w:val="333333"/>
          <w:sz w:val="27"/>
          <w:szCs w:val="27"/>
        </w:rPr>
      </w:pPr>
    </w:p>
    <w:p w:rsidR="00B443C3" w:rsidRPr="00A40344" w:rsidRDefault="00B443C3" w:rsidP="00B443C3">
      <w:pPr>
        <w:shd w:val="clear" w:color="auto" w:fill="FFFFFF"/>
        <w:spacing w:before="100" w:beforeAutospacing="1" w:after="100" w:afterAutospacing="1" w:line="240" w:lineRule="auto"/>
        <w:ind w:left="720"/>
        <w:rPr>
          <w:rFonts w:ascii="Arial" w:eastAsia="Times New Roman" w:hAnsi="Arial" w:cs="Arial"/>
          <w:color w:val="333333"/>
          <w:sz w:val="27"/>
          <w:szCs w:val="27"/>
        </w:rPr>
      </w:pPr>
    </w:p>
    <w:p w:rsidR="00B443C3" w:rsidRDefault="00B443C3" w:rsidP="00B443C3">
      <w:pPr>
        <w:numPr>
          <w:ilvl w:val="0"/>
          <w:numId w:val="10"/>
        </w:numPr>
        <w:shd w:val="clear" w:color="auto" w:fill="FFFFFF"/>
        <w:spacing w:before="100" w:beforeAutospacing="1" w:after="100" w:afterAutospacing="1" w:line="240" w:lineRule="auto"/>
        <w:rPr>
          <w:rFonts w:ascii="Arial" w:eastAsia="Times New Roman" w:hAnsi="Arial" w:cs="Arial"/>
          <w:color w:val="333333"/>
          <w:sz w:val="27"/>
          <w:szCs w:val="27"/>
        </w:rPr>
      </w:pPr>
      <w:r>
        <w:rPr>
          <w:rFonts w:ascii="Arial" w:eastAsia="Times New Roman" w:hAnsi="Arial" w:cs="Arial"/>
          <w:color w:val="333333"/>
          <w:sz w:val="27"/>
          <w:szCs w:val="27"/>
        </w:rPr>
        <w:lastRenderedPageBreak/>
        <w:t>EXAMPLES OF ALLUSION</w:t>
      </w:r>
    </w:p>
    <w:p w:rsidR="00B443C3" w:rsidRPr="00A40344" w:rsidRDefault="00B443C3" w:rsidP="00B443C3">
      <w:pPr>
        <w:numPr>
          <w:ilvl w:val="0"/>
          <w:numId w:val="10"/>
        </w:numPr>
        <w:shd w:val="clear" w:color="auto" w:fill="FFFFFF"/>
        <w:spacing w:before="100" w:beforeAutospacing="1" w:after="100" w:afterAutospacing="1" w:line="240" w:lineRule="auto"/>
        <w:rPr>
          <w:rFonts w:ascii="Arial" w:eastAsia="Times New Roman" w:hAnsi="Arial" w:cs="Arial"/>
          <w:color w:val="333333"/>
          <w:sz w:val="27"/>
          <w:szCs w:val="27"/>
        </w:rPr>
      </w:pPr>
    </w:p>
    <w:p w:rsidR="00B443C3" w:rsidRPr="00A40344" w:rsidRDefault="00B443C3" w:rsidP="00B443C3">
      <w:pPr>
        <w:numPr>
          <w:ilvl w:val="0"/>
          <w:numId w:val="10"/>
        </w:numPr>
        <w:shd w:val="clear" w:color="auto" w:fill="FFFFFF"/>
        <w:spacing w:before="100" w:beforeAutospacing="1" w:after="100" w:afterAutospacing="1" w:line="240" w:lineRule="auto"/>
        <w:rPr>
          <w:rFonts w:ascii="Arial" w:eastAsia="Times New Roman" w:hAnsi="Arial" w:cs="Arial"/>
          <w:color w:val="333333"/>
          <w:sz w:val="27"/>
          <w:szCs w:val="27"/>
        </w:rPr>
      </w:pPr>
      <w:r w:rsidRPr="00A40344">
        <w:rPr>
          <w:rFonts w:ascii="Arial" w:hAnsi="Arial" w:cs="Arial"/>
          <w:color w:val="333333"/>
          <w:sz w:val="27"/>
          <w:szCs w:val="27"/>
        </w:rPr>
        <w:t xml:space="preserve"> </w:t>
      </w:r>
      <w:r w:rsidRPr="00A40344">
        <w:rPr>
          <w:rFonts w:ascii="Arial" w:eastAsia="Times New Roman" w:hAnsi="Arial" w:cs="Arial"/>
          <w:color w:val="333333"/>
          <w:sz w:val="27"/>
          <w:szCs w:val="27"/>
        </w:rPr>
        <w:t>“Don’t act like a Romeo in front of her.” – “Romeo” is a reference to Shakespeare’s Romeo, a passionate lover of Juliet, in “Romeo and Juliet”.</w:t>
      </w:r>
    </w:p>
    <w:p w:rsidR="00B443C3" w:rsidRPr="00A40344" w:rsidRDefault="00B443C3" w:rsidP="00B443C3">
      <w:pPr>
        <w:numPr>
          <w:ilvl w:val="0"/>
          <w:numId w:val="10"/>
        </w:numPr>
        <w:shd w:val="clear" w:color="auto" w:fill="FFFFFF"/>
        <w:spacing w:before="100" w:beforeAutospacing="1" w:after="100" w:afterAutospacing="1" w:line="240" w:lineRule="auto"/>
        <w:rPr>
          <w:rFonts w:ascii="Arial" w:eastAsia="Times New Roman" w:hAnsi="Arial" w:cs="Arial"/>
          <w:color w:val="333333"/>
          <w:sz w:val="27"/>
          <w:szCs w:val="27"/>
        </w:rPr>
      </w:pPr>
      <w:r w:rsidRPr="00A40344">
        <w:rPr>
          <w:rFonts w:ascii="Arial" w:eastAsia="Times New Roman" w:hAnsi="Arial" w:cs="Arial"/>
          <w:color w:val="333333"/>
          <w:sz w:val="27"/>
          <w:szCs w:val="27"/>
        </w:rPr>
        <w:t>The rise in poverty will unlock the Pandora’s box of crimes. – This is an allusion to one of Greek Mythology’s origin myth, “Pandora’s box”.</w:t>
      </w:r>
    </w:p>
    <w:p w:rsidR="00B443C3" w:rsidRPr="00A40344" w:rsidRDefault="00B443C3" w:rsidP="00B443C3">
      <w:pPr>
        <w:numPr>
          <w:ilvl w:val="0"/>
          <w:numId w:val="10"/>
        </w:numPr>
        <w:shd w:val="clear" w:color="auto" w:fill="FFFFFF"/>
        <w:spacing w:before="100" w:beforeAutospacing="1" w:after="100" w:afterAutospacing="1" w:line="240" w:lineRule="auto"/>
        <w:rPr>
          <w:rFonts w:ascii="Arial" w:eastAsia="Times New Roman" w:hAnsi="Arial" w:cs="Arial"/>
          <w:color w:val="333333"/>
          <w:sz w:val="27"/>
          <w:szCs w:val="27"/>
        </w:rPr>
      </w:pPr>
      <w:r w:rsidRPr="00A40344">
        <w:rPr>
          <w:rFonts w:ascii="Arial" w:eastAsia="Times New Roman" w:hAnsi="Arial" w:cs="Arial"/>
          <w:color w:val="333333"/>
          <w:sz w:val="27"/>
          <w:szCs w:val="27"/>
        </w:rPr>
        <w:t xml:space="preserve"> “Stop acting like my ex-husband please.” – Apart from scholarly allusions we refer to common people and places in our speech.</w:t>
      </w:r>
    </w:p>
    <w:p w:rsidR="00B443C3" w:rsidRDefault="00B443C3" w:rsidP="00B443C3">
      <w:pPr>
        <w:pStyle w:val="NormalWeb"/>
        <w:shd w:val="clear" w:color="auto" w:fill="FFFFFF"/>
        <w:spacing w:before="0" w:beforeAutospacing="0" w:after="210" w:afterAutospacing="0"/>
        <w:ind w:left="720"/>
        <w:textAlignment w:val="baseline"/>
        <w:rPr>
          <w:rFonts w:ascii="Verdana" w:hAnsi="Verdana"/>
          <w:color w:val="353535"/>
          <w:sz w:val="23"/>
          <w:szCs w:val="23"/>
        </w:rPr>
      </w:pPr>
    </w:p>
    <w:p w:rsidR="00B443C3" w:rsidRPr="00616FBE" w:rsidRDefault="00B443C3" w:rsidP="00B443C3">
      <w:pPr>
        <w:shd w:val="clear" w:color="auto" w:fill="FFFFFF"/>
        <w:spacing w:before="100" w:beforeAutospacing="1" w:after="100" w:afterAutospacing="1" w:line="240" w:lineRule="auto"/>
        <w:rPr>
          <w:rFonts w:ascii="Arial" w:eastAsia="Times New Roman" w:hAnsi="Arial" w:cs="Arial"/>
          <w:color w:val="555555"/>
          <w:sz w:val="27"/>
          <w:szCs w:val="27"/>
        </w:rPr>
      </w:pPr>
      <w:r w:rsidRPr="00616FBE">
        <w:rPr>
          <w:rFonts w:ascii="Arial" w:eastAsia="Times New Roman" w:hAnsi="Arial" w:cs="Arial"/>
          <w:color w:val="555555"/>
          <w:sz w:val="27"/>
          <w:szCs w:val="27"/>
        </w:rPr>
        <w:t>Below is a list of some common deviations from denotative meanings of words that we experience in our day to day life:</w:t>
      </w:r>
    </w:p>
    <w:p w:rsidR="00B443C3" w:rsidRPr="00616FBE" w:rsidRDefault="00B443C3" w:rsidP="00B443C3">
      <w:pPr>
        <w:numPr>
          <w:ilvl w:val="0"/>
          <w:numId w:val="3"/>
        </w:numPr>
        <w:shd w:val="clear" w:color="auto" w:fill="FFFFFF"/>
        <w:spacing w:before="100" w:beforeAutospacing="1" w:after="100" w:afterAutospacing="1" w:line="240" w:lineRule="auto"/>
        <w:rPr>
          <w:rFonts w:ascii="Arial" w:eastAsia="Times New Roman" w:hAnsi="Arial" w:cs="Arial"/>
          <w:color w:val="555555"/>
          <w:sz w:val="27"/>
          <w:szCs w:val="27"/>
        </w:rPr>
      </w:pPr>
      <w:r w:rsidRPr="00616FBE">
        <w:rPr>
          <w:rFonts w:ascii="Arial" w:eastAsia="Times New Roman" w:hAnsi="Arial" w:cs="Arial"/>
          <w:color w:val="555555"/>
          <w:sz w:val="27"/>
          <w:szCs w:val="27"/>
        </w:rPr>
        <w:t>A dog is used to suggest shamelessness or an ugly face.</w:t>
      </w:r>
    </w:p>
    <w:p w:rsidR="00B443C3" w:rsidRPr="00616FBE" w:rsidRDefault="00B443C3" w:rsidP="00B443C3">
      <w:pPr>
        <w:numPr>
          <w:ilvl w:val="0"/>
          <w:numId w:val="3"/>
        </w:numPr>
        <w:shd w:val="clear" w:color="auto" w:fill="FFFFFF"/>
        <w:spacing w:before="100" w:beforeAutospacing="1" w:after="100" w:afterAutospacing="1" w:line="240" w:lineRule="auto"/>
        <w:rPr>
          <w:rFonts w:ascii="Arial" w:eastAsia="Times New Roman" w:hAnsi="Arial" w:cs="Arial"/>
          <w:color w:val="555555"/>
          <w:sz w:val="27"/>
          <w:szCs w:val="27"/>
        </w:rPr>
      </w:pPr>
      <w:r w:rsidRPr="00616FBE">
        <w:rPr>
          <w:rFonts w:ascii="Arial" w:eastAsia="Times New Roman" w:hAnsi="Arial" w:cs="Arial"/>
          <w:color w:val="555555"/>
          <w:sz w:val="27"/>
          <w:szCs w:val="27"/>
        </w:rPr>
        <w:t>A dove is used to suggest peace or gentility.</w:t>
      </w:r>
    </w:p>
    <w:p w:rsidR="00B443C3" w:rsidRPr="00616FBE" w:rsidRDefault="00B443C3" w:rsidP="00B443C3">
      <w:pPr>
        <w:numPr>
          <w:ilvl w:val="0"/>
          <w:numId w:val="3"/>
        </w:numPr>
        <w:shd w:val="clear" w:color="auto" w:fill="FFFFFF"/>
        <w:spacing w:before="100" w:beforeAutospacing="1" w:after="100" w:afterAutospacing="1" w:line="240" w:lineRule="auto"/>
        <w:rPr>
          <w:rFonts w:ascii="Arial" w:eastAsia="Times New Roman" w:hAnsi="Arial" w:cs="Arial"/>
          <w:color w:val="555555"/>
          <w:sz w:val="27"/>
          <w:szCs w:val="27"/>
        </w:rPr>
      </w:pPr>
      <w:r w:rsidRPr="00616FBE">
        <w:rPr>
          <w:rFonts w:ascii="Arial" w:eastAsia="Times New Roman" w:hAnsi="Arial" w:cs="Arial"/>
          <w:color w:val="555555"/>
          <w:sz w:val="27"/>
          <w:szCs w:val="27"/>
        </w:rPr>
        <w:t>Home is used to suggest family, comfort and security.</w:t>
      </w:r>
    </w:p>
    <w:p w:rsidR="00B443C3" w:rsidRPr="00616FBE" w:rsidRDefault="00B443C3" w:rsidP="00B443C3">
      <w:pPr>
        <w:numPr>
          <w:ilvl w:val="0"/>
          <w:numId w:val="3"/>
        </w:numPr>
        <w:shd w:val="clear" w:color="auto" w:fill="FFFFFF"/>
        <w:spacing w:before="100" w:beforeAutospacing="1" w:after="100" w:afterAutospacing="1" w:line="240" w:lineRule="auto"/>
        <w:rPr>
          <w:rFonts w:ascii="Arial" w:eastAsia="Times New Roman" w:hAnsi="Arial" w:cs="Arial"/>
          <w:color w:val="555555"/>
          <w:sz w:val="27"/>
          <w:szCs w:val="27"/>
        </w:rPr>
      </w:pPr>
      <w:r w:rsidRPr="00616FBE">
        <w:rPr>
          <w:rFonts w:ascii="Arial" w:eastAsia="Times New Roman" w:hAnsi="Arial" w:cs="Arial"/>
          <w:color w:val="555555"/>
          <w:sz w:val="27"/>
          <w:szCs w:val="27"/>
        </w:rPr>
        <w:t>Politician has a negative </w:t>
      </w:r>
      <w:hyperlink r:id="rId9" w:history="1">
        <w:r w:rsidRPr="00616FBE">
          <w:rPr>
            <w:rFonts w:ascii="Arial" w:eastAsia="Times New Roman" w:hAnsi="Arial" w:cs="Arial"/>
            <w:color w:val="00468C"/>
            <w:sz w:val="27"/>
            <w:szCs w:val="27"/>
            <w:u w:val="single"/>
          </w:rPr>
          <w:t>connotation</w:t>
        </w:r>
      </w:hyperlink>
      <w:r w:rsidRPr="00616FBE">
        <w:rPr>
          <w:rFonts w:ascii="Arial" w:eastAsia="Times New Roman" w:hAnsi="Arial" w:cs="Arial"/>
          <w:color w:val="555555"/>
          <w:sz w:val="27"/>
          <w:szCs w:val="27"/>
        </w:rPr>
        <w:t> of wicked and insincere person</w:t>
      </w:r>
    </w:p>
    <w:p w:rsidR="00B443C3" w:rsidRPr="00616FBE" w:rsidRDefault="00B443C3" w:rsidP="00B443C3">
      <w:pPr>
        <w:numPr>
          <w:ilvl w:val="0"/>
          <w:numId w:val="3"/>
        </w:numPr>
        <w:shd w:val="clear" w:color="auto" w:fill="FFFFFF"/>
        <w:spacing w:before="100" w:beforeAutospacing="1" w:after="100" w:afterAutospacing="1" w:line="240" w:lineRule="auto"/>
        <w:rPr>
          <w:rFonts w:ascii="Arial" w:eastAsia="Times New Roman" w:hAnsi="Arial" w:cs="Arial"/>
          <w:color w:val="555555"/>
          <w:sz w:val="27"/>
          <w:szCs w:val="27"/>
        </w:rPr>
      </w:pPr>
      <w:r w:rsidRPr="00616FBE">
        <w:rPr>
          <w:rFonts w:ascii="Arial" w:eastAsia="Times New Roman" w:hAnsi="Arial" w:cs="Arial"/>
          <w:color w:val="555555"/>
          <w:sz w:val="27"/>
          <w:szCs w:val="27"/>
        </w:rPr>
        <w:t>Pushy refers to someone loud-mouthed and irritating.</w:t>
      </w:r>
    </w:p>
    <w:p w:rsidR="00B443C3" w:rsidRPr="00616FBE" w:rsidRDefault="00B443C3" w:rsidP="00B443C3">
      <w:pPr>
        <w:numPr>
          <w:ilvl w:val="0"/>
          <w:numId w:val="3"/>
        </w:numPr>
        <w:shd w:val="clear" w:color="auto" w:fill="FFFFFF"/>
        <w:spacing w:before="100" w:beforeAutospacing="1" w:after="100" w:afterAutospacing="1" w:line="240" w:lineRule="auto"/>
        <w:rPr>
          <w:rFonts w:ascii="Arial" w:eastAsia="Times New Roman" w:hAnsi="Arial" w:cs="Arial"/>
          <w:color w:val="555555"/>
          <w:sz w:val="27"/>
          <w:szCs w:val="27"/>
        </w:rPr>
      </w:pPr>
      <w:r w:rsidRPr="00616FBE">
        <w:rPr>
          <w:rFonts w:ascii="Arial" w:eastAsia="Times New Roman" w:hAnsi="Arial" w:cs="Arial"/>
          <w:color w:val="555555"/>
          <w:sz w:val="27"/>
          <w:szCs w:val="27"/>
        </w:rPr>
        <w:t>Mom and Dad when used instead of mother and father suggest loving parents.</w:t>
      </w:r>
    </w:p>
    <w:p w:rsidR="00B443C3" w:rsidRDefault="00B443C3" w:rsidP="00B443C3">
      <w:pPr>
        <w:pStyle w:val="NormalWeb"/>
        <w:numPr>
          <w:ilvl w:val="0"/>
          <w:numId w:val="1"/>
        </w:numPr>
        <w:rPr>
          <w:rFonts w:ascii="Arial" w:hAnsi="Arial" w:cs="Arial"/>
          <w:color w:val="666666"/>
          <w:sz w:val="27"/>
          <w:szCs w:val="27"/>
        </w:rPr>
      </w:pPr>
      <w:r>
        <w:rPr>
          <w:rFonts w:ascii="Helvetica" w:hAnsi="Helvetica" w:cs="Helvetica"/>
          <w:color w:val="000000"/>
          <w:shd w:val="clear" w:color="auto" w:fill="FFFFFF"/>
        </w:rPr>
        <w:t>Shall I Compare Thee to a Summer’s Day -</w:t>
      </w:r>
      <w:r>
        <w:rPr>
          <w:rStyle w:val="apple-converted-space"/>
          <w:rFonts w:ascii="Helvetica" w:hAnsi="Helvetica" w:cs="Helvetica"/>
          <w:color w:val="000000"/>
          <w:shd w:val="clear" w:color="auto" w:fill="FFFFFF"/>
        </w:rPr>
        <w:t> </w:t>
      </w:r>
      <w:r>
        <w:rPr>
          <w:rStyle w:val="Emphasis"/>
          <w:rFonts w:ascii="Helvetica" w:hAnsi="Helvetica" w:cs="Helvetica"/>
          <w:color w:val="000000"/>
        </w:rPr>
        <w:t>Sonnet 18</w:t>
      </w:r>
      <w:r>
        <w:rPr>
          <w:rStyle w:val="apple-converted-space"/>
          <w:rFonts w:ascii="Helvetica" w:hAnsi="Helvetica" w:cs="Helvetica"/>
          <w:color w:val="000000"/>
          <w:shd w:val="clear" w:color="auto" w:fill="FFFFFF"/>
        </w:rPr>
        <w:t> </w:t>
      </w:r>
      <w:r>
        <w:rPr>
          <w:rFonts w:ascii="Helvetica" w:hAnsi="Helvetica" w:cs="Helvetica"/>
          <w:color w:val="000000"/>
          <w:shd w:val="clear" w:color="auto" w:fill="FFFFFF"/>
        </w:rPr>
        <w:t xml:space="preserve">- by William Shakespeare </w:t>
      </w:r>
    </w:p>
    <w:p w:rsidR="00B443C3" w:rsidRPr="00616FBE" w:rsidRDefault="00B443C3" w:rsidP="00B443C3">
      <w:pPr>
        <w:spacing w:before="48" w:after="120" w:line="291" w:lineRule="atLeast"/>
        <w:outlineLvl w:val="1"/>
        <w:rPr>
          <w:rFonts w:ascii="Times New Roman" w:eastAsia="Times New Roman" w:hAnsi="Times New Roman" w:cs="Times New Roman"/>
          <w:color w:val="222222"/>
          <w:sz w:val="41"/>
          <w:szCs w:val="41"/>
        </w:rPr>
      </w:pPr>
      <w:r w:rsidRPr="00616FBE">
        <w:rPr>
          <w:rFonts w:ascii="Times New Roman" w:eastAsia="Times New Roman" w:hAnsi="Times New Roman" w:cs="Times New Roman"/>
          <w:color w:val="222222"/>
          <w:sz w:val="41"/>
          <w:szCs w:val="41"/>
        </w:rPr>
        <w:t>Positive Connotations </w:t>
      </w:r>
    </w:p>
    <w:p w:rsidR="00B443C3" w:rsidRPr="00616FBE" w:rsidRDefault="00B443C3" w:rsidP="00B443C3">
      <w:pPr>
        <w:numPr>
          <w:ilvl w:val="0"/>
          <w:numId w:val="4"/>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Childlike</w:t>
      </w:r>
    </w:p>
    <w:p w:rsidR="00B443C3" w:rsidRPr="00616FBE" w:rsidRDefault="00B443C3" w:rsidP="00B443C3">
      <w:pPr>
        <w:numPr>
          <w:ilvl w:val="0"/>
          <w:numId w:val="4"/>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Dove (peace)</w:t>
      </w:r>
    </w:p>
    <w:p w:rsidR="00B443C3" w:rsidRPr="00616FBE" w:rsidRDefault="00B443C3" w:rsidP="00B443C3">
      <w:pPr>
        <w:numPr>
          <w:ilvl w:val="0"/>
          <w:numId w:val="4"/>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Hollywood (fame)</w:t>
      </w:r>
    </w:p>
    <w:p w:rsidR="00B443C3" w:rsidRPr="00616FBE" w:rsidRDefault="00B443C3" w:rsidP="00B443C3">
      <w:pPr>
        <w:numPr>
          <w:ilvl w:val="0"/>
          <w:numId w:val="4"/>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Home</w:t>
      </w:r>
    </w:p>
    <w:p w:rsidR="00B443C3" w:rsidRPr="00616FBE" w:rsidRDefault="00B443C3" w:rsidP="00B443C3">
      <w:pPr>
        <w:numPr>
          <w:ilvl w:val="0"/>
          <w:numId w:val="4"/>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Lean</w:t>
      </w:r>
    </w:p>
    <w:p w:rsidR="00B443C3" w:rsidRPr="00616FBE" w:rsidRDefault="00B443C3" w:rsidP="00B443C3">
      <w:pPr>
        <w:numPr>
          <w:ilvl w:val="0"/>
          <w:numId w:val="4"/>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Modest</w:t>
      </w:r>
    </w:p>
    <w:p w:rsidR="00B443C3" w:rsidRPr="00616FBE" w:rsidRDefault="00B443C3" w:rsidP="00B443C3">
      <w:pPr>
        <w:numPr>
          <w:ilvl w:val="0"/>
          <w:numId w:val="4"/>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Slender</w:t>
      </w:r>
    </w:p>
    <w:p w:rsidR="00B443C3" w:rsidRPr="00616FBE" w:rsidRDefault="00B443C3" w:rsidP="00B443C3">
      <w:pPr>
        <w:numPr>
          <w:ilvl w:val="0"/>
          <w:numId w:val="4"/>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Thrifty</w:t>
      </w:r>
    </w:p>
    <w:p w:rsidR="00B443C3" w:rsidRPr="00616FBE" w:rsidRDefault="00B443C3" w:rsidP="00B443C3">
      <w:pPr>
        <w:numPr>
          <w:ilvl w:val="0"/>
          <w:numId w:val="4"/>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Wall Street (wealth)</w:t>
      </w:r>
    </w:p>
    <w:p w:rsidR="00B443C3" w:rsidRPr="00616FBE" w:rsidRDefault="00B443C3" w:rsidP="00B443C3">
      <w:pPr>
        <w:numPr>
          <w:ilvl w:val="0"/>
          <w:numId w:val="4"/>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Youthful</w:t>
      </w:r>
    </w:p>
    <w:p w:rsidR="00B443C3" w:rsidRPr="00616FBE" w:rsidRDefault="00B443C3" w:rsidP="00B443C3">
      <w:pPr>
        <w:spacing w:before="48" w:after="120" w:line="291" w:lineRule="atLeast"/>
        <w:outlineLvl w:val="1"/>
        <w:rPr>
          <w:rFonts w:ascii="Times New Roman" w:eastAsia="Times New Roman" w:hAnsi="Times New Roman" w:cs="Times New Roman"/>
          <w:color w:val="222222"/>
          <w:sz w:val="41"/>
          <w:szCs w:val="41"/>
        </w:rPr>
      </w:pPr>
      <w:r w:rsidRPr="00616FBE">
        <w:rPr>
          <w:rFonts w:ascii="Times New Roman" w:eastAsia="Times New Roman" w:hAnsi="Times New Roman" w:cs="Times New Roman"/>
          <w:color w:val="222222"/>
          <w:sz w:val="41"/>
          <w:szCs w:val="41"/>
        </w:rPr>
        <w:t>Negative Connotations</w:t>
      </w:r>
    </w:p>
    <w:p w:rsidR="00B443C3" w:rsidRPr="00616FBE" w:rsidRDefault="00B443C3" w:rsidP="00B443C3">
      <w:pPr>
        <w:numPr>
          <w:ilvl w:val="0"/>
          <w:numId w:val="5"/>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Babe (woman)</w:t>
      </w:r>
    </w:p>
    <w:p w:rsidR="00B443C3" w:rsidRPr="00616FBE" w:rsidRDefault="00B443C3" w:rsidP="00B443C3">
      <w:pPr>
        <w:numPr>
          <w:ilvl w:val="0"/>
          <w:numId w:val="5"/>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Chick (woman)</w:t>
      </w:r>
    </w:p>
    <w:p w:rsidR="00B443C3" w:rsidRPr="00616FBE" w:rsidRDefault="00B443C3" w:rsidP="00B443C3">
      <w:pPr>
        <w:numPr>
          <w:ilvl w:val="0"/>
          <w:numId w:val="5"/>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Broad (woman)</w:t>
      </w:r>
    </w:p>
    <w:p w:rsidR="00B443C3" w:rsidRPr="00616FBE" w:rsidRDefault="00B443C3" w:rsidP="00B443C3">
      <w:pPr>
        <w:numPr>
          <w:ilvl w:val="0"/>
          <w:numId w:val="5"/>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Chatty</w:t>
      </w:r>
    </w:p>
    <w:p w:rsidR="00B443C3" w:rsidRPr="00616FBE" w:rsidRDefault="00B443C3" w:rsidP="00B443C3">
      <w:pPr>
        <w:numPr>
          <w:ilvl w:val="0"/>
          <w:numId w:val="5"/>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Chicken (coward)</w:t>
      </w:r>
    </w:p>
    <w:p w:rsidR="00B443C3" w:rsidRPr="00616FBE" w:rsidRDefault="00B443C3" w:rsidP="00B443C3">
      <w:pPr>
        <w:numPr>
          <w:ilvl w:val="0"/>
          <w:numId w:val="5"/>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lastRenderedPageBreak/>
        <w:t>Lackadaisical</w:t>
      </w:r>
    </w:p>
    <w:p w:rsidR="00B443C3" w:rsidRPr="00616FBE" w:rsidRDefault="00B443C3" w:rsidP="00B443C3">
      <w:pPr>
        <w:numPr>
          <w:ilvl w:val="0"/>
          <w:numId w:val="5"/>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Miserly</w:t>
      </w:r>
    </w:p>
    <w:p w:rsidR="00B443C3" w:rsidRPr="00616FBE" w:rsidRDefault="00B443C3" w:rsidP="00B443C3">
      <w:pPr>
        <w:numPr>
          <w:ilvl w:val="0"/>
          <w:numId w:val="5"/>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Mutt</w:t>
      </w:r>
    </w:p>
    <w:p w:rsidR="00B443C3" w:rsidRPr="00616FBE" w:rsidRDefault="00B443C3" w:rsidP="00B443C3">
      <w:pPr>
        <w:numPr>
          <w:ilvl w:val="0"/>
          <w:numId w:val="5"/>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Procrastination</w:t>
      </w:r>
    </w:p>
    <w:p w:rsidR="00B443C3" w:rsidRPr="00616FBE" w:rsidRDefault="00B443C3" w:rsidP="00B443C3">
      <w:pPr>
        <w:numPr>
          <w:ilvl w:val="0"/>
          <w:numId w:val="5"/>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Pushy</w:t>
      </w:r>
    </w:p>
    <w:p w:rsidR="00B443C3" w:rsidRPr="00616FBE" w:rsidRDefault="00B443C3" w:rsidP="00B443C3">
      <w:pPr>
        <w:numPr>
          <w:ilvl w:val="0"/>
          <w:numId w:val="5"/>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Reservation (Native Americans)</w:t>
      </w:r>
    </w:p>
    <w:p w:rsidR="00B443C3" w:rsidRPr="00616FBE" w:rsidRDefault="00B443C3" w:rsidP="00B443C3">
      <w:pPr>
        <w:numPr>
          <w:ilvl w:val="0"/>
          <w:numId w:val="5"/>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Retarded</w:t>
      </w:r>
    </w:p>
    <w:p w:rsidR="00B443C3" w:rsidRPr="00616FBE" w:rsidRDefault="00B443C3" w:rsidP="00B443C3">
      <w:pPr>
        <w:numPr>
          <w:ilvl w:val="0"/>
          <w:numId w:val="5"/>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Skinny</w:t>
      </w:r>
    </w:p>
    <w:p w:rsidR="00B443C3" w:rsidRPr="00616FBE" w:rsidRDefault="00B443C3" w:rsidP="00B443C3">
      <w:pPr>
        <w:numPr>
          <w:ilvl w:val="0"/>
          <w:numId w:val="5"/>
        </w:numPr>
        <w:spacing w:after="0" w:line="240" w:lineRule="auto"/>
        <w:ind w:left="0"/>
        <w:rPr>
          <w:rFonts w:ascii="Helvetica" w:eastAsia="Times New Roman" w:hAnsi="Helvetica" w:cs="Helvetica"/>
          <w:color w:val="000000"/>
          <w:sz w:val="23"/>
          <w:szCs w:val="23"/>
        </w:rPr>
      </w:pPr>
      <w:r w:rsidRPr="00616FBE">
        <w:rPr>
          <w:rFonts w:ascii="Helvetica" w:eastAsia="Times New Roman" w:hAnsi="Helvetica" w:cs="Helvetica"/>
          <w:color w:val="000000"/>
          <w:sz w:val="23"/>
          <w:szCs w:val="23"/>
        </w:rPr>
        <w:t>Uppity</w:t>
      </w:r>
    </w:p>
    <w:p w:rsidR="00D84745" w:rsidRDefault="00D84745">
      <w:bookmarkStart w:id="0" w:name="_GoBack"/>
      <w:bookmarkEnd w:id="0"/>
    </w:p>
    <w:sectPr w:rsidR="00D84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12DF"/>
    <w:multiLevelType w:val="hybridMultilevel"/>
    <w:tmpl w:val="EAEC0496"/>
    <w:lvl w:ilvl="0" w:tplc="3E546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52599"/>
    <w:multiLevelType w:val="hybridMultilevel"/>
    <w:tmpl w:val="5CBE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10322"/>
    <w:multiLevelType w:val="multilevel"/>
    <w:tmpl w:val="D5D8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4023C"/>
    <w:multiLevelType w:val="hybridMultilevel"/>
    <w:tmpl w:val="69AC6B48"/>
    <w:lvl w:ilvl="0" w:tplc="27728D8A">
      <w:start w:val="1"/>
      <w:numFmt w:val="decimal"/>
      <w:lvlText w:val="%1."/>
      <w:lvlJc w:val="left"/>
      <w:pPr>
        <w:ind w:left="720" w:hanging="360"/>
      </w:pPr>
      <w:rPr>
        <w:rFonts w:ascii="Verdana" w:eastAsiaTheme="minorHAnsi" w:hAnsi="Verdana" w:cstheme="minorBidi" w:hint="default"/>
        <w:color w:val="3D596E"/>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F12AD"/>
    <w:multiLevelType w:val="multilevel"/>
    <w:tmpl w:val="585A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7753F"/>
    <w:multiLevelType w:val="multilevel"/>
    <w:tmpl w:val="8C3C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16D6A"/>
    <w:multiLevelType w:val="hybridMultilevel"/>
    <w:tmpl w:val="22EE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9586A"/>
    <w:multiLevelType w:val="hybridMultilevel"/>
    <w:tmpl w:val="1322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F2910"/>
    <w:multiLevelType w:val="multilevel"/>
    <w:tmpl w:val="009C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820447"/>
    <w:multiLevelType w:val="hybridMultilevel"/>
    <w:tmpl w:val="BFD8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4"/>
  </w:num>
  <w:num w:numId="6">
    <w:abstractNumId w:val="3"/>
  </w:num>
  <w:num w:numId="7">
    <w:abstractNumId w:val="9"/>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C3"/>
    <w:rsid w:val="000343B3"/>
    <w:rsid w:val="000F70AD"/>
    <w:rsid w:val="00B443C3"/>
    <w:rsid w:val="00D8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BF1D7-2A5A-4DD5-A294-7B9A1D2A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3C3"/>
    <w:pPr>
      <w:ind w:left="720"/>
      <w:contextualSpacing/>
    </w:pPr>
  </w:style>
  <w:style w:type="paragraph" w:styleId="NormalWeb">
    <w:name w:val="Normal (Web)"/>
    <w:basedOn w:val="Normal"/>
    <w:uiPriority w:val="99"/>
    <w:semiHidden/>
    <w:unhideWhenUsed/>
    <w:rsid w:val="00B44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43C3"/>
  </w:style>
  <w:style w:type="character" w:styleId="Hyperlink">
    <w:name w:val="Hyperlink"/>
    <w:basedOn w:val="DefaultParagraphFont"/>
    <w:uiPriority w:val="99"/>
    <w:unhideWhenUsed/>
    <w:rsid w:val="00B443C3"/>
    <w:rPr>
      <w:color w:val="0000FF"/>
      <w:u w:val="single"/>
    </w:rPr>
  </w:style>
  <w:style w:type="character" w:styleId="Emphasis">
    <w:name w:val="Emphasis"/>
    <w:basedOn w:val="DefaultParagraphFont"/>
    <w:uiPriority w:val="20"/>
    <w:qFormat/>
    <w:rsid w:val="00B443C3"/>
    <w:rPr>
      <w:i/>
      <w:iCs/>
    </w:rPr>
  </w:style>
  <w:style w:type="character" w:styleId="Strong">
    <w:name w:val="Strong"/>
    <w:basedOn w:val="DefaultParagraphFont"/>
    <w:uiPriority w:val="22"/>
    <w:qFormat/>
    <w:rsid w:val="00B44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6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contrast/" TargetMode="External"/><Relationship Id="rId3" Type="http://schemas.openxmlformats.org/officeDocument/2006/relationships/settings" Target="settings.xml"/><Relationship Id="rId7" Type="http://schemas.openxmlformats.org/officeDocument/2006/relationships/hyperlink" Target="https://literarydevices.net/spea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terarydevices.net/stanza/" TargetMode="External"/><Relationship Id="rId11" Type="http://schemas.openxmlformats.org/officeDocument/2006/relationships/theme" Target="theme/theme1.xml"/><Relationship Id="rId5" Type="http://schemas.openxmlformats.org/officeDocument/2006/relationships/hyperlink" Target="https://literarydevices.net/transi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terarydevices.net/conno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Burrows</dc:creator>
  <cp:keywords/>
  <dc:description/>
  <cp:lastModifiedBy>Jennifer Burrows</cp:lastModifiedBy>
  <cp:revision>1</cp:revision>
  <dcterms:created xsi:type="dcterms:W3CDTF">2017-02-06T16:10:00Z</dcterms:created>
  <dcterms:modified xsi:type="dcterms:W3CDTF">2017-02-06T16:10:00Z</dcterms:modified>
</cp:coreProperties>
</file>